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98" w:rsidRDefault="00825407" w:rsidP="00252103">
      <w:pPr>
        <w:spacing w:before="42" w:line="223" w:lineRule="auto"/>
        <w:ind w:right="723"/>
        <w:rPr>
          <w:b/>
        </w:rPr>
      </w:pPr>
      <w:r>
        <w:rPr>
          <w:b/>
          <w:w w:val="120"/>
        </w:rPr>
        <w:t>OBRAZLOŽENJE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 xml:space="preserve">GODIŠNJEG IZVJEŠTAJA </w:t>
      </w:r>
      <w:r>
        <w:rPr>
          <w:w w:val="120"/>
        </w:rPr>
        <w:t xml:space="preserve">O </w:t>
      </w:r>
      <w:r>
        <w:rPr>
          <w:b/>
          <w:w w:val="120"/>
        </w:rPr>
        <w:t>IZVRŠENJU FINANCIJSKOG PLAN</w:t>
      </w:r>
      <w:r w:rsidR="00F2702E">
        <w:rPr>
          <w:b/>
          <w:w w:val="120"/>
        </w:rPr>
        <w:t>A PRORAČUNSKOG KORISNIKA ZA 2025</w:t>
      </w:r>
      <w:r>
        <w:rPr>
          <w:b/>
          <w:w w:val="120"/>
        </w:rPr>
        <w:t>.GODINU</w:t>
      </w:r>
      <w:r w:rsidR="00F2702E">
        <w:rPr>
          <w:b/>
          <w:w w:val="120"/>
        </w:rPr>
        <w:t xml:space="preserve"> za razdoblje 01.01.-30.06.</w:t>
      </w:r>
    </w:p>
    <w:p w:rsidR="00914DB2" w:rsidRDefault="00825407">
      <w:pPr>
        <w:pStyle w:val="Naslov1"/>
        <w:spacing w:before="5" w:line="580" w:lineRule="exact"/>
        <w:ind w:left="148" w:right="2762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658368</wp:posOffset>
                </wp:positionH>
                <wp:positionV relativeFrom="paragraph">
                  <wp:posOffset>351084</wp:posOffset>
                </wp:positionV>
                <wp:extent cx="61239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>
                              <a:moveTo>
                                <a:pt x="0" y="0"/>
                              </a:moveTo>
                              <a:lnTo>
                                <a:pt x="6123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808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87CCB7" id="Graphic 1" o:spid="_x0000_s1026" style="position:absolute;margin-left:51.85pt;margin-top:27.65pt;width:482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" path="m,l6123432,e" filled="f" strokecolor="#080813" strokeweight=".72pt">
                <v:path arrowok="t"/>
                <w10:wrap anchorx="page"/>
              </v:shape>
            </w:pict>
          </mc:Fallback>
        </mc:AlternateContent>
      </w:r>
      <w:r>
        <w:t xml:space="preserve">ŠIFRA I NAZIV KORISNIKA: </w:t>
      </w:r>
      <w:r w:rsidR="00914DB2">
        <w:t xml:space="preserve">SREDNJA ŠKOLA FRA ANDRIJE KAČIĆA MIOŠIĆA </w:t>
      </w:r>
    </w:p>
    <w:p w:rsidR="00FE2898" w:rsidRDefault="00825407" w:rsidP="00721B54">
      <w:pPr>
        <w:pStyle w:val="Naslov1"/>
        <w:spacing w:before="5" w:line="580" w:lineRule="exact"/>
        <w:ind w:left="148" w:right="2762"/>
      </w:pPr>
      <w:r>
        <w:t>SAŽETAK DJELOKRUGA RADA:</w:t>
      </w:r>
    </w:p>
    <w:p w:rsidR="00FE2898" w:rsidRDefault="00825407" w:rsidP="00721B54">
      <w:pPr>
        <w:spacing w:line="163" w:lineRule="exact"/>
        <w:ind w:left="148"/>
        <w:rPr>
          <w:rFonts w:ascii="Arial" w:hAnsi="Arial"/>
        </w:rPr>
      </w:pPr>
      <w:r>
        <w:rPr>
          <w:rFonts w:ascii="Arial" w:hAnsi="Arial"/>
          <w:w w:val="90"/>
        </w:rPr>
        <w:t>Djelatnost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w w:val="90"/>
        </w:rPr>
        <w:t>škole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w w:val="90"/>
        </w:rPr>
        <w:t>obuhvaća</w:t>
      </w:r>
      <w:r>
        <w:rPr>
          <w:rFonts w:ascii="Arial" w:hAnsi="Arial"/>
          <w:spacing w:val="26"/>
        </w:rPr>
        <w:t xml:space="preserve"> </w:t>
      </w:r>
      <w:proofErr w:type="spellStart"/>
      <w:r w:rsidR="00914DB2">
        <w:rPr>
          <w:rFonts w:ascii="Arial" w:hAnsi="Arial"/>
          <w:w w:val="90"/>
        </w:rPr>
        <w:t>srednješkolsko</w:t>
      </w:r>
      <w:proofErr w:type="spellEnd"/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w w:val="90"/>
        </w:rPr>
        <w:t>obrazovanje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w w:val="90"/>
        </w:rPr>
        <w:t>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w w:val="90"/>
        </w:rPr>
        <w:t>odgoj.</w:t>
      </w:r>
      <w:r>
        <w:rPr>
          <w:rFonts w:ascii="Arial" w:hAnsi="Arial"/>
          <w:spacing w:val="7"/>
        </w:rPr>
        <w:t xml:space="preserve"> </w:t>
      </w:r>
      <w:r w:rsidR="00D10119">
        <w:rPr>
          <w:rFonts w:ascii="Arial" w:hAnsi="Arial"/>
          <w:w w:val="90"/>
        </w:rPr>
        <w:t>T</w:t>
      </w:r>
      <w:r>
        <w:rPr>
          <w:rFonts w:ascii="Arial" w:hAnsi="Arial"/>
          <w:w w:val="90"/>
        </w:rPr>
        <w:t>emelji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w w:val="90"/>
        </w:rPr>
        <w:t>se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w w:val="90"/>
        </w:rPr>
        <w:t>na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w w:val="90"/>
        </w:rPr>
        <w:t>Nacionalnom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w w:val="90"/>
        </w:rPr>
        <w:t>kurikulumu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5"/>
          <w:w w:val="90"/>
        </w:rPr>
        <w:t>za</w:t>
      </w:r>
    </w:p>
    <w:p w:rsidR="00FE2898" w:rsidRDefault="00914DB2" w:rsidP="00721B54">
      <w:pPr>
        <w:spacing w:line="225" w:lineRule="exact"/>
        <w:ind w:left="148"/>
        <w:rPr>
          <w:rFonts w:ascii="Arial" w:hAnsi="Arial"/>
        </w:rPr>
      </w:pPr>
      <w:r>
        <w:rPr>
          <w:rFonts w:ascii="Arial" w:hAnsi="Arial"/>
          <w:w w:val="90"/>
        </w:rPr>
        <w:t>srednjo</w:t>
      </w:r>
      <w:r w:rsidR="00825407">
        <w:rPr>
          <w:rFonts w:ascii="Arial" w:hAnsi="Arial"/>
          <w:w w:val="90"/>
        </w:rPr>
        <w:t>školski</w:t>
      </w:r>
      <w:r w:rsidR="00825407">
        <w:rPr>
          <w:rFonts w:ascii="Arial" w:hAnsi="Arial"/>
          <w:spacing w:val="9"/>
        </w:rPr>
        <w:t xml:space="preserve"> </w:t>
      </w:r>
      <w:r w:rsidR="00825407">
        <w:rPr>
          <w:rFonts w:ascii="Arial" w:hAnsi="Arial"/>
          <w:w w:val="90"/>
        </w:rPr>
        <w:t>odgoj,</w:t>
      </w:r>
      <w:r w:rsidR="00825407">
        <w:rPr>
          <w:rFonts w:ascii="Arial" w:hAnsi="Arial"/>
          <w:spacing w:val="2"/>
        </w:rPr>
        <w:t xml:space="preserve"> </w:t>
      </w:r>
      <w:proofErr w:type="spellStart"/>
      <w:r w:rsidR="005A25EA">
        <w:rPr>
          <w:rFonts w:ascii="Arial" w:hAnsi="Arial"/>
          <w:w w:val="90"/>
        </w:rPr>
        <w:t>Kurikul</w:t>
      </w:r>
      <w:r w:rsidR="00825407">
        <w:rPr>
          <w:rFonts w:ascii="Arial" w:hAnsi="Arial"/>
          <w:w w:val="90"/>
        </w:rPr>
        <w:t>ima</w:t>
      </w:r>
      <w:proofErr w:type="spellEnd"/>
      <w:r w:rsidR="00825407">
        <w:rPr>
          <w:rFonts w:ascii="Arial" w:hAnsi="Arial"/>
          <w:spacing w:val="39"/>
        </w:rPr>
        <w:t xml:space="preserve"> </w:t>
      </w:r>
      <w:r w:rsidR="00825407">
        <w:rPr>
          <w:rFonts w:ascii="Arial" w:hAnsi="Arial"/>
          <w:w w:val="90"/>
        </w:rPr>
        <w:t>nastavnih</w:t>
      </w:r>
      <w:r w:rsidR="00825407">
        <w:rPr>
          <w:rFonts w:ascii="Arial" w:hAnsi="Arial"/>
          <w:spacing w:val="18"/>
        </w:rPr>
        <w:t xml:space="preserve"> </w:t>
      </w:r>
      <w:r w:rsidR="00825407">
        <w:rPr>
          <w:rFonts w:ascii="Arial" w:hAnsi="Arial"/>
          <w:w w:val="90"/>
        </w:rPr>
        <w:t>predmeta</w:t>
      </w:r>
      <w:r w:rsidR="00825407">
        <w:rPr>
          <w:rFonts w:ascii="Arial" w:hAnsi="Arial"/>
          <w:spacing w:val="26"/>
        </w:rPr>
        <w:t xml:space="preserve"> </w:t>
      </w:r>
      <w:r w:rsidR="00825407">
        <w:rPr>
          <w:rFonts w:ascii="Arial" w:hAnsi="Arial"/>
          <w:w w:val="90"/>
        </w:rPr>
        <w:t>i</w:t>
      </w:r>
      <w:r w:rsidR="00825407">
        <w:rPr>
          <w:rFonts w:ascii="Arial" w:hAnsi="Arial"/>
          <w:spacing w:val="11"/>
        </w:rPr>
        <w:t xml:space="preserve"> </w:t>
      </w:r>
      <w:proofErr w:type="spellStart"/>
      <w:r w:rsidR="00A4789E">
        <w:rPr>
          <w:rFonts w:ascii="Arial" w:hAnsi="Arial"/>
          <w:w w:val="90"/>
        </w:rPr>
        <w:t>međ</w:t>
      </w:r>
      <w:r w:rsidR="00825407">
        <w:rPr>
          <w:rFonts w:ascii="Arial" w:hAnsi="Arial"/>
          <w:w w:val="90"/>
        </w:rPr>
        <w:t>upredmetnih</w:t>
      </w:r>
      <w:proofErr w:type="spellEnd"/>
      <w:r w:rsidR="00825407">
        <w:rPr>
          <w:rFonts w:ascii="Arial" w:hAnsi="Arial"/>
          <w:spacing w:val="5"/>
        </w:rPr>
        <w:t xml:space="preserve"> </w:t>
      </w:r>
      <w:r w:rsidR="00A4789E">
        <w:rPr>
          <w:rFonts w:ascii="Arial" w:hAnsi="Arial"/>
          <w:w w:val="90"/>
        </w:rPr>
        <w:t>tema</w:t>
      </w:r>
      <w:r w:rsidR="00825407">
        <w:rPr>
          <w:rFonts w:ascii="Arial" w:hAnsi="Arial"/>
          <w:spacing w:val="9"/>
        </w:rPr>
        <w:t xml:space="preserve"> </w:t>
      </w:r>
      <w:r w:rsidR="00825407">
        <w:rPr>
          <w:rFonts w:ascii="Arial" w:hAnsi="Arial"/>
          <w:w w:val="90"/>
        </w:rPr>
        <w:t>za</w:t>
      </w:r>
      <w:r w:rsidR="00825407">
        <w:rPr>
          <w:rFonts w:ascii="Arial" w:hAnsi="Arial"/>
          <w:spacing w:val="18"/>
        </w:rPr>
        <w:t xml:space="preserve"> </w:t>
      </w:r>
      <w:r>
        <w:rPr>
          <w:rFonts w:ascii="Arial" w:hAnsi="Arial"/>
          <w:w w:val="90"/>
        </w:rPr>
        <w:t>srednju školu</w:t>
      </w:r>
      <w:r w:rsidR="00825407">
        <w:rPr>
          <w:rFonts w:ascii="Arial" w:hAnsi="Arial"/>
          <w:spacing w:val="-2"/>
          <w:w w:val="90"/>
        </w:rPr>
        <w:t>,</w:t>
      </w:r>
    </w:p>
    <w:p w:rsidR="00FE2898" w:rsidRDefault="00825407" w:rsidP="00721B54">
      <w:pPr>
        <w:spacing w:line="221" w:lineRule="exact"/>
        <w:ind w:left="151"/>
        <w:rPr>
          <w:rFonts w:ascii="Arial" w:hAnsi="Arial"/>
          <w:sz w:val="20"/>
        </w:rPr>
      </w:pPr>
      <w:r>
        <w:rPr>
          <w:rFonts w:ascii="Arial" w:hAnsi="Arial"/>
          <w:sz w:val="20"/>
        </w:rPr>
        <w:t>Školskom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kurikulumu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te Godišnjem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planu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program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rada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školsku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godinu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202</w:t>
      </w:r>
      <w:r w:rsidR="00F2702E">
        <w:rPr>
          <w:rFonts w:ascii="Arial" w:hAnsi="Arial"/>
          <w:spacing w:val="-2"/>
          <w:sz w:val="20"/>
        </w:rPr>
        <w:t>4</w:t>
      </w:r>
      <w:r>
        <w:rPr>
          <w:rFonts w:ascii="Arial" w:hAnsi="Arial"/>
          <w:spacing w:val="-2"/>
          <w:sz w:val="20"/>
        </w:rPr>
        <w:t>./202</w:t>
      </w:r>
      <w:r w:rsidR="00F2702E">
        <w:rPr>
          <w:rFonts w:ascii="Arial" w:hAnsi="Arial"/>
          <w:spacing w:val="-2"/>
          <w:sz w:val="20"/>
        </w:rPr>
        <w:t>5</w:t>
      </w:r>
      <w:r>
        <w:rPr>
          <w:rFonts w:ascii="Arial" w:hAnsi="Arial"/>
          <w:spacing w:val="-2"/>
          <w:sz w:val="20"/>
        </w:rPr>
        <w:t>.</w:t>
      </w:r>
    </w:p>
    <w:p w:rsidR="00FE2898" w:rsidRDefault="00FE2898" w:rsidP="00721B54">
      <w:pPr>
        <w:pStyle w:val="Tijeloteksta"/>
        <w:rPr>
          <w:rFonts w:ascii="Arial"/>
          <w:sz w:val="20"/>
        </w:rPr>
      </w:pPr>
    </w:p>
    <w:p w:rsidR="00FE2898" w:rsidRDefault="00FE2898" w:rsidP="00721B54">
      <w:pPr>
        <w:pStyle w:val="Tijeloteksta"/>
        <w:spacing w:before="60"/>
        <w:rPr>
          <w:rFonts w:ascii="Arial"/>
          <w:sz w:val="20"/>
        </w:rPr>
      </w:pPr>
    </w:p>
    <w:p w:rsidR="00FE2898" w:rsidRDefault="00825407" w:rsidP="00721B54">
      <w:pPr>
        <w:pStyle w:val="Naslov1"/>
        <w:spacing w:before="1" w:line="257" w:lineRule="exact"/>
        <w:ind w:left="145"/>
      </w:pPr>
      <w:r>
        <w:rPr>
          <w:spacing w:val="2"/>
        </w:rPr>
        <w:t>ORGANIZACIJSKA</w:t>
      </w:r>
      <w:r>
        <w:rPr>
          <w:spacing w:val="15"/>
        </w:rPr>
        <w:t xml:space="preserve"> </w:t>
      </w:r>
      <w:r>
        <w:rPr>
          <w:spacing w:val="-2"/>
        </w:rPr>
        <w:t>STRUKTURA:</w:t>
      </w:r>
    </w:p>
    <w:p w:rsidR="005F5D2A" w:rsidRDefault="00914DB2" w:rsidP="00721B54">
      <w:pPr>
        <w:spacing w:before="27" w:line="194" w:lineRule="auto"/>
        <w:ind w:left="144" w:right="723"/>
      </w:pPr>
      <w:r>
        <w:t>Srednja škola fra Andrije Kačića Miošića</w:t>
      </w:r>
      <w:r w:rsidR="00825407">
        <w:rPr>
          <w:spacing w:val="38"/>
        </w:rPr>
        <w:t xml:space="preserve"> </w:t>
      </w:r>
      <w:r w:rsidR="00825407">
        <w:t>je javna ustanova sa sjedištem</w:t>
      </w:r>
      <w:r w:rsidR="00825407">
        <w:rPr>
          <w:spacing w:val="37"/>
        </w:rPr>
        <w:t xml:space="preserve"> </w:t>
      </w:r>
      <w:r w:rsidR="00825407">
        <w:t xml:space="preserve">u </w:t>
      </w:r>
      <w:r w:rsidR="00194641">
        <w:t>Pločama</w:t>
      </w:r>
      <w:r w:rsidR="00825407">
        <w:t xml:space="preserve">, </w:t>
      </w:r>
      <w:r>
        <w:t>Tina Ujevića 5</w:t>
      </w:r>
      <w:r w:rsidR="00825407">
        <w:t>.</w:t>
      </w:r>
      <w:r w:rsidR="00825407">
        <w:rPr>
          <w:spacing w:val="23"/>
        </w:rPr>
        <w:t xml:space="preserve"> </w:t>
      </w:r>
      <w:r w:rsidR="00825407">
        <w:t>Nastava</w:t>
      </w:r>
      <w:r w:rsidR="00825407">
        <w:rPr>
          <w:spacing w:val="19"/>
        </w:rPr>
        <w:t xml:space="preserve"> </w:t>
      </w:r>
      <w:r w:rsidR="00825407">
        <w:t xml:space="preserve">je </w:t>
      </w:r>
      <w:r w:rsidR="00825407">
        <w:rPr>
          <w:color w:val="1C1D44"/>
        </w:rPr>
        <w:t>u</w:t>
      </w:r>
      <w:r w:rsidR="00825407">
        <w:rPr>
          <w:color w:val="1C1D44"/>
          <w:spacing w:val="11"/>
        </w:rPr>
        <w:t xml:space="preserve"> </w:t>
      </w:r>
      <w:r w:rsidR="00825407">
        <w:t>matičnoj</w:t>
      </w:r>
      <w:r w:rsidR="00CC355E">
        <w:rPr>
          <w:spacing w:val="28"/>
        </w:rPr>
        <w:t xml:space="preserve"> š</w:t>
      </w:r>
      <w:r w:rsidR="00825407">
        <w:t>koli</w:t>
      </w:r>
      <w:r w:rsidR="00825407">
        <w:rPr>
          <w:spacing w:val="17"/>
        </w:rPr>
        <w:t xml:space="preserve"> </w:t>
      </w:r>
      <w:r w:rsidR="00825407">
        <w:rPr>
          <w:spacing w:val="19"/>
        </w:rPr>
        <w:t xml:space="preserve"> </w:t>
      </w:r>
      <w:r w:rsidR="00825407">
        <w:t xml:space="preserve">organizirana u </w:t>
      </w:r>
      <w:r w:rsidR="00CC355E">
        <w:t>dvije</w:t>
      </w:r>
      <w:r w:rsidR="00825407">
        <w:rPr>
          <w:spacing w:val="24"/>
        </w:rPr>
        <w:t xml:space="preserve"> </w:t>
      </w:r>
      <w:r w:rsidR="00825407">
        <w:t>smjen</w:t>
      </w:r>
      <w:r w:rsidR="00CC355E">
        <w:t>e</w:t>
      </w:r>
      <w:r w:rsidR="005F5D2A">
        <w:t>.</w:t>
      </w:r>
    </w:p>
    <w:p w:rsidR="00721B54" w:rsidRDefault="00825407" w:rsidP="00721B54">
      <w:pPr>
        <w:spacing w:before="27" w:line="194" w:lineRule="auto"/>
        <w:ind w:right="567" w:firstLine="142"/>
      </w:pPr>
      <w:r>
        <w:t>Nastava se odvija u oblicima: redovna, izborna,</w:t>
      </w:r>
      <w:r>
        <w:rPr>
          <w:spacing w:val="20"/>
        </w:rPr>
        <w:t xml:space="preserve"> </w:t>
      </w:r>
      <w:r>
        <w:t>dodatna, dopunska,</w:t>
      </w:r>
      <w:r>
        <w:rPr>
          <w:spacing w:val="26"/>
        </w:rPr>
        <w:t xml:space="preserve"> </w:t>
      </w:r>
      <w:r>
        <w:t>izvannastavne</w:t>
      </w:r>
      <w:r>
        <w:rPr>
          <w:spacing w:val="31"/>
        </w:rPr>
        <w:t xml:space="preserve"> </w:t>
      </w:r>
      <w:r>
        <w:t>aktivnosti.</w:t>
      </w:r>
      <w:r>
        <w:rPr>
          <w:spacing w:val="30"/>
        </w:rPr>
        <w:t xml:space="preserve"> </w:t>
      </w:r>
      <w:r w:rsidR="00914DB2">
        <w:t>Š</w:t>
      </w:r>
      <w:r>
        <w:t>kola ima</w:t>
      </w:r>
      <w:r w:rsidR="00721B54">
        <w:t xml:space="preserve">                             </w:t>
      </w:r>
    </w:p>
    <w:p w:rsidR="00721B54" w:rsidRDefault="00721B54" w:rsidP="00721B54">
      <w:pPr>
        <w:spacing w:before="27" w:line="194" w:lineRule="auto"/>
        <w:ind w:right="567" w:firstLine="142"/>
      </w:pPr>
      <w:r>
        <w:t>21</w:t>
      </w:r>
      <w:r w:rsidR="00914DB2">
        <w:t xml:space="preserve">razredni  odjel </w:t>
      </w:r>
      <w:r w:rsidR="00825407">
        <w:t>.</w:t>
      </w:r>
      <w:r w:rsidR="00825407">
        <w:rPr>
          <w:spacing w:val="34"/>
        </w:rPr>
        <w:t xml:space="preserve"> </w:t>
      </w:r>
      <w:r w:rsidR="003D620E">
        <w:t>Škola</w:t>
      </w:r>
      <w:r w:rsidR="00825407">
        <w:t xml:space="preserve"> ima </w:t>
      </w:r>
      <w:r w:rsidR="005F5D2A">
        <w:t xml:space="preserve"> trenutno </w:t>
      </w:r>
      <w:r w:rsidR="00914DB2">
        <w:t>7</w:t>
      </w:r>
      <w:r w:rsidR="00F2702E">
        <w:t xml:space="preserve">8 </w:t>
      </w:r>
      <w:r w:rsidR="00825407">
        <w:t>djelatnika sukladno Pravilniku</w:t>
      </w:r>
      <w:r w:rsidR="00825407">
        <w:rPr>
          <w:spacing w:val="37"/>
        </w:rPr>
        <w:t xml:space="preserve"> </w:t>
      </w:r>
      <w:r w:rsidR="00825407">
        <w:t>o organizaciji</w:t>
      </w:r>
      <w:r w:rsidR="00825407">
        <w:rPr>
          <w:spacing w:val="40"/>
        </w:rPr>
        <w:t xml:space="preserve"> </w:t>
      </w:r>
      <w:r w:rsidR="00825407">
        <w:t>rada i</w:t>
      </w:r>
      <w:r w:rsidR="00825407">
        <w:rPr>
          <w:spacing w:val="34"/>
        </w:rPr>
        <w:t xml:space="preserve"> </w:t>
      </w:r>
      <w:r w:rsidR="00825407">
        <w:t xml:space="preserve">sistematizaciji </w:t>
      </w:r>
    </w:p>
    <w:p w:rsidR="00FE2898" w:rsidRDefault="00825407" w:rsidP="00721B54">
      <w:pPr>
        <w:spacing w:before="27" w:line="194" w:lineRule="auto"/>
        <w:ind w:right="567" w:firstLine="142"/>
      </w:pPr>
      <w:r>
        <w:t>radnih mjesta.</w:t>
      </w:r>
    </w:p>
    <w:p w:rsidR="00FE2898" w:rsidRDefault="00825407" w:rsidP="00721B54">
      <w:pPr>
        <w:spacing w:line="198" w:lineRule="exact"/>
        <w:ind w:left="147"/>
      </w:pPr>
      <w:r>
        <w:rPr>
          <w:color w:val="000018"/>
        </w:rPr>
        <w:t>U</w:t>
      </w:r>
      <w:r>
        <w:rPr>
          <w:color w:val="000018"/>
          <w:spacing w:val="12"/>
        </w:rPr>
        <w:t xml:space="preserve"> </w:t>
      </w:r>
      <w:r>
        <w:t>školsku</w:t>
      </w:r>
      <w:r>
        <w:rPr>
          <w:spacing w:val="18"/>
        </w:rPr>
        <w:t xml:space="preserve"> </w:t>
      </w:r>
      <w:r>
        <w:t>godinu</w:t>
      </w:r>
      <w:r>
        <w:rPr>
          <w:spacing w:val="18"/>
        </w:rPr>
        <w:t xml:space="preserve"> </w:t>
      </w:r>
      <w:r>
        <w:t>202</w:t>
      </w:r>
      <w:r w:rsidR="00F2702E">
        <w:t>4</w:t>
      </w:r>
      <w:r>
        <w:t>./202</w:t>
      </w:r>
      <w:r w:rsidR="00F2702E">
        <w:t>5</w:t>
      </w:r>
      <w:r>
        <w:t>.</w:t>
      </w:r>
      <w:r>
        <w:rPr>
          <w:spacing w:val="25"/>
        </w:rPr>
        <w:t xml:space="preserve"> </w:t>
      </w:r>
      <w:r>
        <w:t>upisan</w:t>
      </w:r>
      <w:r w:rsidR="00CC355E">
        <w:t>o</w:t>
      </w:r>
      <w:r>
        <w:rPr>
          <w:spacing w:val="15"/>
        </w:rPr>
        <w:t xml:space="preserve"> </w:t>
      </w:r>
      <w:r>
        <w:t>je</w:t>
      </w:r>
      <w:r>
        <w:rPr>
          <w:spacing w:val="11"/>
        </w:rPr>
        <w:t xml:space="preserve"> </w:t>
      </w:r>
      <w:r w:rsidR="00F2702E">
        <w:t>323</w:t>
      </w:r>
      <w:r>
        <w:rPr>
          <w:spacing w:val="13"/>
        </w:rPr>
        <w:t xml:space="preserve"> </w:t>
      </w:r>
      <w:r>
        <w:rPr>
          <w:spacing w:val="-2"/>
        </w:rPr>
        <w:t>učenik</w:t>
      </w:r>
      <w:r w:rsidR="00CC355E">
        <w:rPr>
          <w:spacing w:val="-2"/>
        </w:rPr>
        <w:t>a</w:t>
      </w:r>
      <w:r>
        <w:rPr>
          <w:spacing w:val="-2"/>
        </w:rPr>
        <w:t>.</w:t>
      </w:r>
    </w:p>
    <w:p w:rsidR="00CC355E" w:rsidRDefault="00CC355E" w:rsidP="00721B54">
      <w:pPr>
        <w:spacing w:before="2" w:line="192" w:lineRule="auto"/>
        <w:ind w:left="149" w:right="723"/>
      </w:pPr>
      <w:r>
        <w:t>Škola nema vlastitu dvoranu, već plaćamo najam dvorane za tjelesni odgoj.</w:t>
      </w:r>
    </w:p>
    <w:p w:rsidR="00E46BC7" w:rsidRDefault="00E46BC7" w:rsidP="00721B54"/>
    <w:p w:rsidR="00E24CDF" w:rsidRDefault="00E24CDF" w:rsidP="00E46BC7"/>
    <w:p w:rsidR="00E24CDF" w:rsidRDefault="00E24CDF" w:rsidP="00E46BC7"/>
    <w:p w:rsidR="00E46BC7" w:rsidRPr="00E24CDF" w:rsidRDefault="00F2702E" w:rsidP="00E46BC7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t>Ukupni prihodi u 2025</w:t>
      </w:r>
      <w:r w:rsidR="007E3C06">
        <w:t xml:space="preserve">. </w:t>
      </w:r>
      <w:r w:rsidR="00721B54">
        <w:t>g</w:t>
      </w:r>
      <w:r w:rsidR="007E3C06">
        <w:t>odini</w:t>
      </w:r>
      <w:r>
        <w:t xml:space="preserve"> za razdoblje do 30.06. </w:t>
      </w:r>
      <w:r w:rsidR="007E3C06">
        <w:t xml:space="preserve"> iznose</w:t>
      </w:r>
      <w:r w:rsidR="00AF6F3F">
        <w:t xml:space="preserve"> </w:t>
      </w:r>
      <w:r w:rsidRPr="00F2702E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935.384,45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7E3C06">
        <w:t xml:space="preserve">eura što je </w:t>
      </w:r>
      <w:r>
        <w:t>7,27</w:t>
      </w:r>
      <w:r w:rsidR="00E24CDF">
        <w:t xml:space="preserve"> </w:t>
      </w:r>
      <w:r w:rsidR="007E3C06">
        <w:t>% više u odnosu na prethod</w:t>
      </w:r>
      <w:r w:rsidR="00325D1F">
        <w:t>n</w:t>
      </w:r>
      <w:r w:rsidR="007E3C06">
        <w:t xml:space="preserve">u godinu, a rashodi </w:t>
      </w:r>
      <w:r>
        <w:t xml:space="preserve">su </w:t>
      </w:r>
      <w:r w:rsidRPr="00F2702E">
        <w:t>1.055.888,40</w:t>
      </w:r>
      <w:r>
        <w:t xml:space="preserve">  </w:t>
      </w:r>
      <w:r w:rsidR="005F087D">
        <w:t>eura što je</w:t>
      </w:r>
      <w:r w:rsidR="00325D1F">
        <w:t xml:space="preserve"> više  </w:t>
      </w:r>
      <w:r>
        <w:t>12,68</w:t>
      </w:r>
      <w:r w:rsidR="00325D1F">
        <w:t xml:space="preserve"> </w:t>
      </w:r>
      <w:r w:rsidR="005F087D">
        <w:t>% u odnosu na prethodnu godinu.</w:t>
      </w:r>
    </w:p>
    <w:p w:rsidR="005F087D" w:rsidRDefault="005F087D" w:rsidP="00E46BC7">
      <w:r>
        <w:t>Strukturu prihoda po izvorima prati i struktura rashoda – sredstva se namjenski troše prema izvorima financiranja.</w:t>
      </w:r>
    </w:p>
    <w:p w:rsidR="00325D1F" w:rsidRDefault="00F2702E" w:rsidP="00E46BC7">
      <w:r>
        <w:t>Za ovo razdoblje ukupni rashodi su veći od ukupnih prihoda jer smo knjižili rashod za plaću za šesti mjesec, a prihod plaće za šesti mjesec će biti u srpnju. Nismo imali dovoljno viška prihoda za pokriće rashoda što je i realno, ali shodno tome imamo manjak prihoda zaključno 30.06.2025.</w:t>
      </w:r>
    </w:p>
    <w:p w:rsidR="005F063E" w:rsidRDefault="005F063E" w:rsidP="00E46BC7"/>
    <w:p w:rsidR="00FE2898" w:rsidRPr="00E46BC7" w:rsidRDefault="00FE2898" w:rsidP="00E46BC7">
      <w:pPr>
        <w:sectPr w:rsidR="00FE2898" w:rsidRPr="00E46BC7">
          <w:type w:val="continuous"/>
          <w:pgSz w:w="11910" w:h="16840"/>
          <w:pgMar w:top="1640" w:right="640" w:bottom="280" w:left="900" w:header="720" w:footer="720" w:gutter="0"/>
          <w:pgBorders w:offsetFrom="page">
            <w:top w:val="single" w:sz="4" w:space="23" w:color="0C0C0C"/>
            <w:left w:val="single" w:sz="4" w:space="19" w:color="0C0C0C"/>
            <w:bottom w:val="single" w:sz="4" w:space="28" w:color="0C0C0C"/>
            <w:right w:val="single" w:sz="4" w:space="30" w:color="0C0C0C"/>
          </w:pgBorders>
          <w:cols w:space="720"/>
        </w:sectPr>
      </w:pPr>
    </w:p>
    <w:p w:rsidR="00FE2898" w:rsidRDefault="00825407">
      <w:pPr>
        <w:spacing w:before="47"/>
        <w:ind w:left="145"/>
        <w:rPr>
          <w:b/>
          <w:sz w:val="21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655319</wp:posOffset>
                </wp:positionH>
                <wp:positionV relativeFrom="paragraph">
                  <wp:posOffset>201168</wp:posOffset>
                </wp:positionV>
                <wp:extent cx="6132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5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0395BD" id="Graphic 3" o:spid="_x0000_s1026" style="position:absolute;margin-left:51.6pt;margin-top:15.85pt;width:482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" path="m,l6132576,e" filled="f" strokecolor="#232328" strokeweight=".72pt">
                <v:path arrowok="t"/>
                <w10:wrap type="topAndBottom" anchorx="page"/>
              </v:shape>
            </w:pict>
          </mc:Fallback>
        </mc:AlternateContent>
      </w:r>
      <w:r w:rsidR="003D620E">
        <w:rPr>
          <w:i/>
          <w:w w:val="110"/>
          <w:sz w:val="21"/>
          <w:u w:val="single" w:color="232328"/>
        </w:rPr>
        <w:t>Šifra</w:t>
      </w:r>
      <w:r>
        <w:rPr>
          <w:i/>
          <w:spacing w:val="10"/>
          <w:w w:val="110"/>
          <w:sz w:val="21"/>
          <w:u w:val="single" w:color="232328"/>
        </w:rPr>
        <w:t xml:space="preserve"> </w:t>
      </w:r>
      <w:r>
        <w:rPr>
          <w:i/>
          <w:w w:val="110"/>
          <w:sz w:val="21"/>
          <w:u w:val="single" w:color="232328"/>
        </w:rPr>
        <w:t>I</w:t>
      </w:r>
      <w:r>
        <w:rPr>
          <w:i/>
          <w:spacing w:val="-4"/>
          <w:w w:val="110"/>
          <w:sz w:val="21"/>
          <w:u w:val="single" w:color="232328"/>
        </w:rPr>
        <w:t xml:space="preserve"> </w:t>
      </w:r>
      <w:r>
        <w:rPr>
          <w:i/>
          <w:w w:val="110"/>
          <w:sz w:val="21"/>
          <w:u w:val="single" w:color="232328"/>
        </w:rPr>
        <w:t>NAZIV</w:t>
      </w:r>
      <w:r>
        <w:rPr>
          <w:i/>
          <w:spacing w:val="13"/>
          <w:w w:val="110"/>
          <w:sz w:val="21"/>
          <w:u w:val="single" w:color="232328"/>
        </w:rPr>
        <w:t xml:space="preserve"> </w:t>
      </w:r>
      <w:r>
        <w:rPr>
          <w:i/>
          <w:w w:val="110"/>
          <w:sz w:val="21"/>
          <w:u w:val="single" w:color="232328"/>
        </w:rPr>
        <w:t>PROGRAMA:</w:t>
      </w:r>
      <w:r>
        <w:rPr>
          <w:i/>
          <w:spacing w:val="30"/>
          <w:w w:val="110"/>
          <w:sz w:val="21"/>
          <w:u w:val="single" w:color="232328"/>
        </w:rPr>
        <w:t xml:space="preserve"> </w:t>
      </w:r>
      <w:r>
        <w:rPr>
          <w:b/>
          <w:w w:val="110"/>
          <w:sz w:val="21"/>
        </w:rPr>
        <w:t>12</w:t>
      </w:r>
      <w:r w:rsidR="00006EC9">
        <w:rPr>
          <w:b/>
          <w:w w:val="110"/>
          <w:sz w:val="21"/>
        </w:rPr>
        <w:t>07</w:t>
      </w:r>
      <w:r>
        <w:rPr>
          <w:b/>
          <w:w w:val="110"/>
          <w:sz w:val="21"/>
        </w:rPr>
        <w:t>-ZAKONSKI</w:t>
      </w:r>
      <w:r>
        <w:rPr>
          <w:b/>
          <w:spacing w:val="28"/>
          <w:w w:val="110"/>
          <w:sz w:val="21"/>
        </w:rPr>
        <w:t xml:space="preserve"> </w:t>
      </w:r>
      <w:r>
        <w:rPr>
          <w:b/>
          <w:w w:val="110"/>
          <w:sz w:val="21"/>
        </w:rPr>
        <w:t>STANDARD</w:t>
      </w:r>
      <w:r>
        <w:rPr>
          <w:b/>
          <w:spacing w:val="31"/>
          <w:w w:val="110"/>
          <w:sz w:val="21"/>
        </w:rPr>
        <w:t xml:space="preserve"> </w:t>
      </w:r>
      <w:r w:rsidR="00006EC9">
        <w:rPr>
          <w:b/>
          <w:w w:val="110"/>
          <w:sz w:val="21"/>
        </w:rPr>
        <w:t>J</w:t>
      </w:r>
      <w:r>
        <w:rPr>
          <w:b/>
          <w:w w:val="110"/>
          <w:sz w:val="21"/>
        </w:rPr>
        <w:t>AVNIH</w:t>
      </w:r>
      <w:r>
        <w:rPr>
          <w:b/>
          <w:spacing w:val="32"/>
          <w:w w:val="110"/>
          <w:sz w:val="21"/>
        </w:rPr>
        <w:t xml:space="preserve"> </w:t>
      </w:r>
      <w:r>
        <w:rPr>
          <w:b/>
          <w:w w:val="110"/>
          <w:sz w:val="21"/>
        </w:rPr>
        <w:t>USTANOVA</w:t>
      </w:r>
      <w:r>
        <w:rPr>
          <w:b/>
          <w:spacing w:val="37"/>
          <w:w w:val="110"/>
          <w:sz w:val="21"/>
        </w:rPr>
        <w:t xml:space="preserve"> </w:t>
      </w:r>
    </w:p>
    <w:p w:rsidR="00FE2898" w:rsidRDefault="00FE2898">
      <w:pPr>
        <w:pStyle w:val="Tijeloteksta"/>
        <w:spacing w:before="28"/>
        <w:rPr>
          <w:b/>
        </w:rPr>
      </w:pPr>
    </w:p>
    <w:p w:rsidR="00FE2898" w:rsidRDefault="00825407">
      <w:pPr>
        <w:pStyle w:val="Naslov2"/>
        <w:ind w:left="144"/>
      </w:pPr>
      <w:r>
        <w:rPr>
          <w:w w:val="105"/>
        </w:rPr>
        <w:t>SVRHA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PROGRAMA:</w:t>
      </w:r>
    </w:p>
    <w:p w:rsidR="00FE2898" w:rsidRDefault="00825407">
      <w:pPr>
        <w:pStyle w:val="Tijeloteksta"/>
        <w:spacing w:before="24" w:line="204" w:lineRule="auto"/>
        <w:ind w:left="145" w:right="621"/>
        <w:jc w:val="both"/>
      </w:pPr>
      <w:r>
        <w:t>Ovim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programom</w:t>
      </w:r>
      <w:r>
        <w:rPr>
          <w:spacing w:val="40"/>
        </w:rPr>
        <w:t xml:space="preserve"> </w:t>
      </w:r>
      <w:r>
        <w:t>učenicima</w:t>
      </w:r>
      <w:r>
        <w:rPr>
          <w:spacing w:val="40"/>
        </w:rPr>
        <w:t xml:space="preserve"> </w:t>
      </w:r>
      <w:r>
        <w:t>osigurava</w:t>
      </w:r>
      <w:r>
        <w:rPr>
          <w:spacing w:val="40"/>
        </w:rPr>
        <w:t xml:space="preserve"> </w:t>
      </w:r>
      <w:r w:rsidR="009C5166">
        <w:t>srednj</w:t>
      </w:r>
      <w:r>
        <w:t>oškolski</w:t>
      </w:r>
      <w:r>
        <w:rPr>
          <w:spacing w:val="40"/>
        </w:rPr>
        <w:t xml:space="preserve"> </w:t>
      </w:r>
      <w:r>
        <w:t>odgoj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obrazovanje</w:t>
      </w:r>
      <w:r>
        <w:rPr>
          <w:spacing w:val="40"/>
        </w:rPr>
        <w:t xml:space="preserve"> </w:t>
      </w:r>
      <w:r>
        <w:t>kroz</w:t>
      </w:r>
      <w:r>
        <w:rPr>
          <w:spacing w:val="40"/>
        </w:rPr>
        <w:t xml:space="preserve"> </w:t>
      </w:r>
      <w:r>
        <w:t>redovnu</w:t>
      </w:r>
      <w:r>
        <w:rPr>
          <w:spacing w:val="40"/>
        </w:rPr>
        <w:t xml:space="preserve"> </w:t>
      </w:r>
      <w:r>
        <w:t>nastavu, izbornu,</w:t>
      </w:r>
      <w:r>
        <w:rPr>
          <w:spacing w:val="40"/>
        </w:rPr>
        <w:t xml:space="preserve"> </w:t>
      </w:r>
      <w:r>
        <w:t>dodatnu</w:t>
      </w:r>
      <w:r>
        <w:rPr>
          <w:spacing w:val="40"/>
        </w:rPr>
        <w:t xml:space="preserve"> </w:t>
      </w:r>
      <w:r>
        <w:t>i dopunsku</w:t>
      </w:r>
      <w:r>
        <w:rPr>
          <w:spacing w:val="40"/>
        </w:rPr>
        <w:t xml:space="preserve"> </w:t>
      </w:r>
      <w:r>
        <w:t>nastavu,</w:t>
      </w:r>
      <w:r>
        <w:rPr>
          <w:spacing w:val="40"/>
        </w:rPr>
        <w:t xml:space="preserve"> </w:t>
      </w:r>
      <w:r>
        <w:t>izvannastavne</w:t>
      </w:r>
      <w:r>
        <w:rPr>
          <w:spacing w:val="40"/>
        </w:rPr>
        <w:t xml:space="preserve"> </w:t>
      </w:r>
      <w:r>
        <w:t>aktivnosti,</w:t>
      </w:r>
      <w:r>
        <w:rPr>
          <w:spacing w:val="40"/>
        </w:rPr>
        <w:t xml:space="preserve"> </w:t>
      </w:r>
      <w:r>
        <w:t>izvanškolske</w:t>
      </w:r>
      <w:r>
        <w:rPr>
          <w:spacing w:val="40"/>
        </w:rPr>
        <w:t xml:space="preserve"> </w:t>
      </w:r>
      <w:r>
        <w:t>aktivnosti,</w:t>
      </w:r>
      <w:r>
        <w:rPr>
          <w:spacing w:val="40"/>
        </w:rPr>
        <w:t xml:space="preserve"> </w:t>
      </w:r>
      <w:r>
        <w:t>programe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projekte.</w:t>
      </w:r>
    </w:p>
    <w:p w:rsidR="00FE2898" w:rsidRDefault="00006EC9">
      <w:pPr>
        <w:pStyle w:val="Tijeloteksta"/>
        <w:spacing w:line="204" w:lineRule="auto"/>
        <w:ind w:left="142" w:right="840" w:firstLine="1"/>
        <w:jc w:val="both"/>
      </w:pPr>
      <w:r>
        <w:t>M</w:t>
      </w:r>
      <w:r w:rsidR="00825407">
        <w:t>aterijalni</w:t>
      </w:r>
      <w:r w:rsidR="00825407">
        <w:rPr>
          <w:spacing w:val="40"/>
        </w:rPr>
        <w:t xml:space="preserve"> </w:t>
      </w:r>
      <w:r w:rsidR="00825407">
        <w:rPr>
          <w:w w:val="80"/>
        </w:rPr>
        <w:t>i</w:t>
      </w:r>
      <w:r w:rsidR="00825407">
        <w:rPr>
          <w:spacing w:val="40"/>
        </w:rPr>
        <w:t xml:space="preserve"> </w:t>
      </w:r>
      <w:r w:rsidR="00825407">
        <w:t>financijski</w:t>
      </w:r>
      <w:r w:rsidR="00825407">
        <w:rPr>
          <w:spacing w:val="40"/>
        </w:rPr>
        <w:t xml:space="preserve"> </w:t>
      </w:r>
      <w:r w:rsidR="00825407">
        <w:t>rashodi</w:t>
      </w:r>
      <w:r w:rsidR="00825407">
        <w:rPr>
          <w:spacing w:val="39"/>
        </w:rPr>
        <w:t xml:space="preserve"> </w:t>
      </w:r>
      <w:r w:rsidR="00825407">
        <w:t>za</w:t>
      </w:r>
      <w:r w:rsidR="00825407">
        <w:rPr>
          <w:spacing w:val="21"/>
        </w:rPr>
        <w:t xml:space="preserve"> </w:t>
      </w:r>
      <w:r w:rsidR="00825407">
        <w:t>opće</w:t>
      </w:r>
      <w:r w:rsidR="00825407">
        <w:rPr>
          <w:spacing w:val="38"/>
        </w:rPr>
        <w:t xml:space="preserve"> </w:t>
      </w:r>
      <w:r w:rsidR="00825407">
        <w:t>i</w:t>
      </w:r>
      <w:r w:rsidR="00825407">
        <w:rPr>
          <w:spacing w:val="34"/>
        </w:rPr>
        <w:t xml:space="preserve"> </w:t>
      </w:r>
      <w:r w:rsidR="00825407">
        <w:t>stvarne</w:t>
      </w:r>
      <w:r w:rsidR="00825407">
        <w:rPr>
          <w:spacing w:val="40"/>
        </w:rPr>
        <w:t xml:space="preserve"> </w:t>
      </w:r>
      <w:r w:rsidR="00825407">
        <w:t>troškove</w:t>
      </w:r>
      <w:r w:rsidR="00825407">
        <w:rPr>
          <w:spacing w:val="40"/>
        </w:rPr>
        <w:t xml:space="preserve"> </w:t>
      </w:r>
      <w:r w:rsidR="00825407">
        <w:t>planirani</w:t>
      </w:r>
      <w:r w:rsidR="00825407">
        <w:rPr>
          <w:spacing w:val="40"/>
        </w:rPr>
        <w:t xml:space="preserve"> </w:t>
      </w:r>
      <w:r w:rsidR="00825407">
        <w:t>su</w:t>
      </w:r>
      <w:r w:rsidR="00825407">
        <w:rPr>
          <w:spacing w:val="34"/>
        </w:rPr>
        <w:t xml:space="preserve"> </w:t>
      </w:r>
      <w:r w:rsidR="00825407">
        <w:t>prema</w:t>
      </w:r>
      <w:r w:rsidR="00825407">
        <w:rPr>
          <w:spacing w:val="35"/>
        </w:rPr>
        <w:t xml:space="preserve"> </w:t>
      </w:r>
      <w:r>
        <w:t>u</w:t>
      </w:r>
      <w:r w:rsidR="00825407">
        <w:t>puti</w:t>
      </w:r>
      <w:r w:rsidR="00825407">
        <w:rPr>
          <w:spacing w:val="40"/>
        </w:rPr>
        <w:t xml:space="preserve"> </w:t>
      </w:r>
      <w:r>
        <w:rPr>
          <w:spacing w:val="40"/>
        </w:rPr>
        <w:t>DN Ž</w:t>
      </w:r>
      <w:r w:rsidR="00F41B04">
        <w:t xml:space="preserve"> za 2025</w:t>
      </w:r>
      <w:r w:rsidR="00825407">
        <w:t xml:space="preserve">. godinu. Osigurana sredstava utrošila su se za materijalne rashode prema zadanim mjerilima </w:t>
      </w:r>
      <w:r w:rsidR="00825407">
        <w:rPr>
          <w:w w:val="80"/>
        </w:rPr>
        <w:t>i</w:t>
      </w:r>
      <w:r w:rsidR="00825407">
        <w:t xml:space="preserve"> kriterijima, održavanje higijenskog standarda, osiguravanje redovitog stručnog usavršavanja nastavnog osoblja, osiguravanje potrebnih energenata, osiguravanje redovitog prijevoza učenika u školu </w:t>
      </w:r>
      <w:r w:rsidR="00825407">
        <w:rPr>
          <w:w w:val="80"/>
        </w:rPr>
        <w:t>í</w:t>
      </w:r>
      <w:r w:rsidR="00825407">
        <w:t xml:space="preserve"> íz škole, pedagošku</w:t>
      </w:r>
      <w:r w:rsidR="00825407">
        <w:rPr>
          <w:spacing w:val="40"/>
        </w:rPr>
        <w:t xml:space="preserve"> </w:t>
      </w:r>
      <w:r w:rsidR="00825407">
        <w:t>dokumentaciju,</w:t>
      </w:r>
      <w:r w:rsidR="00825407">
        <w:rPr>
          <w:spacing w:val="40"/>
        </w:rPr>
        <w:t xml:space="preserve"> </w:t>
      </w:r>
      <w:r w:rsidR="00825407">
        <w:t>redovite</w:t>
      </w:r>
      <w:r w:rsidR="00825407">
        <w:rPr>
          <w:spacing w:val="40"/>
        </w:rPr>
        <w:t xml:space="preserve"> </w:t>
      </w:r>
      <w:r w:rsidR="00825407">
        <w:t>propisane</w:t>
      </w:r>
      <w:r w:rsidR="00825407">
        <w:rPr>
          <w:spacing w:val="40"/>
        </w:rPr>
        <w:t xml:space="preserve"> </w:t>
      </w:r>
      <w:r w:rsidR="00825407">
        <w:t>kontrole</w:t>
      </w:r>
      <w:r w:rsidR="00825407">
        <w:rPr>
          <w:spacing w:val="40"/>
        </w:rPr>
        <w:t xml:space="preserve"> </w:t>
      </w:r>
      <w:r w:rsidR="00825407">
        <w:t>te</w:t>
      </w:r>
      <w:r w:rsidR="00825407">
        <w:rPr>
          <w:spacing w:val="40"/>
        </w:rPr>
        <w:t xml:space="preserve"> </w:t>
      </w:r>
      <w:r w:rsidR="00825407">
        <w:t>ostalo.</w:t>
      </w:r>
    </w:p>
    <w:p w:rsidR="00FE2898" w:rsidRDefault="00FE2898">
      <w:pPr>
        <w:pStyle w:val="Tijeloteksta"/>
        <w:spacing w:before="126"/>
      </w:pPr>
    </w:p>
    <w:p w:rsidR="00FE2898" w:rsidRDefault="00825407">
      <w:pPr>
        <w:pStyle w:val="Naslov2"/>
        <w:spacing w:line="248" w:lineRule="exact"/>
      </w:pPr>
      <w:r>
        <w:t>POVEZANOST</w:t>
      </w:r>
      <w:r>
        <w:rPr>
          <w:spacing w:val="45"/>
        </w:rPr>
        <w:t xml:space="preserve"> </w:t>
      </w:r>
      <w:r>
        <w:t>PROGRAMA</w:t>
      </w:r>
      <w:r>
        <w:rPr>
          <w:spacing w:val="44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t>STRATEŠKIM</w:t>
      </w:r>
      <w:r>
        <w:rPr>
          <w:spacing w:val="48"/>
        </w:rPr>
        <w:t xml:space="preserve"> </w:t>
      </w:r>
      <w:r>
        <w:rPr>
          <w:spacing w:val="-2"/>
        </w:rPr>
        <w:t>DOKUMENTIMA:</w:t>
      </w:r>
    </w:p>
    <w:p w:rsidR="00FE2898" w:rsidRDefault="00825407">
      <w:pPr>
        <w:pStyle w:val="Tijeloteksta"/>
        <w:spacing w:before="22" w:line="204" w:lineRule="auto"/>
        <w:ind w:left="140" w:right="723" w:firstLine="5"/>
      </w:pPr>
      <w:r>
        <w:t>Osiguravanje</w:t>
      </w:r>
      <w:r>
        <w:rPr>
          <w:spacing w:val="40"/>
        </w:rPr>
        <w:t xml:space="preserve"> </w:t>
      </w:r>
      <w:r>
        <w:t>kvalitetnog</w:t>
      </w:r>
      <w:r>
        <w:rPr>
          <w:spacing w:val="40"/>
        </w:rPr>
        <w:t xml:space="preserve"> </w:t>
      </w:r>
      <w:r>
        <w:t>odgoja</w:t>
      </w:r>
      <w:r>
        <w:rPr>
          <w:spacing w:val="8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obrazovanje</w:t>
      </w:r>
      <w:r>
        <w:rPr>
          <w:spacing w:val="40"/>
        </w:rPr>
        <w:t xml:space="preserve"> </w:t>
      </w:r>
      <w:r>
        <w:t>učenika</w:t>
      </w:r>
      <w:r>
        <w:rPr>
          <w:spacing w:val="40"/>
        </w:rPr>
        <w:t xml:space="preserve"> </w:t>
      </w:r>
      <w:r>
        <w:t>te</w:t>
      </w:r>
      <w:r>
        <w:rPr>
          <w:spacing w:val="27"/>
        </w:rPr>
        <w:t xml:space="preserve"> </w:t>
      </w:r>
      <w:r>
        <w:t>postizanje</w:t>
      </w:r>
      <w:r>
        <w:rPr>
          <w:spacing w:val="40"/>
        </w:rPr>
        <w:t xml:space="preserve"> </w:t>
      </w:r>
      <w:r>
        <w:t>što</w:t>
      </w:r>
      <w:r>
        <w:rPr>
          <w:spacing w:val="33"/>
        </w:rPr>
        <w:t xml:space="preserve"> </w:t>
      </w:r>
      <w:r>
        <w:t>boljih</w:t>
      </w:r>
      <w:r>
        <w:rPr>
          <w:spacing w:val="39"/>
        </w:rPr>
        <w:t xml:space="preserve"> </w:t>
      </w:r>
      <w:r>
        <w:t>rezultata</w:t>
      </w:r>
      <w:r>
        <w:rPr>
          <w:spacing w:val="4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natjecanjima učenika</w:t>
      </w:r>
      <w:r>
        <w:rPr>
          <w:spacing w:val="40"/>
        </w:rPr>
        <w:t xml:space="preserve"> </w:t>
      </w:r>
      <w:r>
        <w:t>kao</w:t>
      </w:r>
      <w:r>
        <w:rPr>
          <w:spacing w:val="3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školskim,</w:t>
      </w:r>
      <w:r>
        <w:rPr>
          <w:spacing w:val="40"/>
        </w:rPr>
        <w:t xml:space="preserve"> </w:t>
      </w:r>
      <w:r>
        <w:t>nacionalnim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 w:rsidR="001A63A9">
        <w:t>međ</w:t>
      </w:r>
      <w:r>
        <w:t>unarodnim</w:t>
      </w:r>
      <w:r>
        <w:rPr>
          <w:spacing w:val="40"/>
        </w:rPr>
        <w:t xml:space="preserve"> </w:t>
      </w:r>
      <w:r>
        <w:t>projektima.</w:t>
      </w:r>
      <w:r>
        <w:rPr>
          <w:spacing w:val="40"/>
        </w:rPr>
        <w:t xml:space="preserve"> </w:t>
      </w:r>
      <w:r>
        <w:t>Ulaganje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investicije,</w:t>
      </w:r>
      <w:r>
        <w:rPr>
          <w:spacing w:val="40"/>
        </w:rPr>
        <w:t xml:space="preserve"> </w:t>
      </w:r>
      <w:r>
        <w:t>kako</w:t>
      </w:r>
      <w:r>
        <w:rPr>
          <w:spacing w:val="40"/>
        </w:rPr>
        <w:t xml:space="preserve"> </w:t>
      </w:r>
      <w:r>
        <w:t>bi</w:t>
      </w:r>
      <w:r>
        <w:rPr>
          <w:spacing w:val="40"/>
        </w:rPr>
        <w:t xml:space="preserve"> </w:t>
      </w:r>
      <w:r>
        <w:t>se učenicima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djelatnicima</w:t>
      </w:r>
      <w:r>
        <w:rPr>
          <w:spacing w:val="40"/>
        </w:rPr>
        <w:t xml:space="preserve"> </w:t>
      </w:r>
      <w:r>
        <w:t>omogućio</w:t>
      </w:r>
      <w:r>
        <w:rPr>
          <w:spacing w:val="40"/>
        </w:rPr>
        <w:t xml:space="preserve"> </w:t>
      </w:r>
      <w:r>
        <w:t>što</w:t>
      </w:r>
      <w:r>
        <w:rPr>
          <w:spacing w:val="40"/>
        </w:rPr>
        <w:t xml:space="preserve"> </w:t>
      </w:r>
      <w:r>
        <w:t>kvalitetniji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ugodniji</w:t>
      </w:r>
      <w:r>
        <w:rPr>
          <w:spacing w:val="40"/>
        </w:rPr>
        <w:t xml:space="preserve"> </w:t>
      </w:r>
      <w:r>
        <w:t>boravak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školi.</w:t>
      </w:r>
    </w:p>
    <w:p w:rsidR="00FE2898" w:rsidRDefault="00FE2898">
      <w:pPr>
        <w:pStyle w:val="Tijeloteksta"/>
      </w:pPr>
    </w:p>
    <w:p w:rsidR="00FE2898" w:rsidRDefault="00FE2898">
      <w:pPr>
        <w:pStyle w:val="Tijeloteksta"/>
        <w:spacing w:before="16"/>
      </w:pPr>
    </w:p>
    <w:p w:rsidR="00FE2898" w:rsidRDefault="00825407">
      <w:pPr>
        <w:pStyle w:val="Naslov3"/>
        <w:rPr>
          <w:rFonts w:ascii="Arial"/>
        </w:rPr>
      </w:pPr>
      <w:r>
        <w:rPr>
          <w:rFonts w:ascii="Arial"/>
          <w:w w:val="85"/>
        </w:rPr>
        <w:t>ZAKONSKE</w:t>
      </w:r>
      <w:r>
        <w:rPr>
          <w:rFonts w:ascii="Arial"/>
          <w:spacing w:val="11"/>
        </w:rPr>
        <w:t xml:space="preserve"> </w:t>
      </w:r>
      <w:r>
        <w:rPr>
          <w:rFonts w:ascii="Arial"/>
          <w:w w:val="85"/>
        </w:rPr>
        <w:t>I</w:t>
      </w:r>
      <w:r>
        <w:rPr>
          <w:rFonts w:ascii="Arial"/>
          <w:spacing w:val="4"/>
        </w:rPr>
        <w:t xml:space="preserve"> </w:t>
      </w:r>
      <w:r>
        <w:rPr>
          <w:rFonts w:ascii="Arial"/>
          <w:w w:val="85"/>
        </w:rPr>
        <w:t>DRUGE</w:t>
      </w:r>
      <w:r>
        <w:rPr>
          <w:rFonts w:ascii="Arial"/>
          <w:spacing w:val="11"/>
        </w:rPr>
        <w:t xml:space="preserve"> </w:t>
      </w:r>
      <w:r>
        <w:rPr>
          <w:rFonts w:ascii="Arial"/>
          <w:w w:val="85"/>
        </w:rPr>
        <w:t>PODLOGE</w:t>
      </w:r>
      <w:r>
        <w:rPr>
          <w:rFonts w:ascii="Arial"/>
          <w:spacing w:val="9"/>
        </w:rPr>
        <w:t xml:space="preserve"> </w:t>
      </w:r>
      <w:r>
        <w:rPr>
          <w:rFonts w:ascii="Arial"/>
          <w:w w:val="85"/>
        </w:rPr>
        <w:t>NA</w:t>
      </w:r>
      <w:r>
        <w:rPr>
          <w:rFonts w:ascii="Arial"/>
          <w:spacing w:val="-2"/>
        </w:rPr>
        <w:t xml:space="preserve"> </w:t>
      </w:r>
      <w:r>
        <w:rPr>
          <w:rFonts w:ascii="Arial"/>
          <w:w w:val="85"/>
        </w:rPr>
        <w:t>KOJIMA</w:t>
      </w:r>
      <w:r>
        <w:rPr>
          <w:rFonts w:ascii="Arial"/>
          <w:spacing w:val="8"/>
        </w:rPr>
        <w:t xml:space="preserve"> </w:t>
      </w:r>
      <w:r>
        <w:rPr>
          <w:rFonts w:ascii="Arial"/>
          <w:w w:val="85"/>
        </w:rPr>
        <w:t>SE</w:t>
      </w:r>
      <w:r>
        <w:rPr>
          <w:rFonts w:ascii="Arial"/>
          <w:spacing w:val="-4"/>
        </w:rPr>
        <w:t xml:space="preserve"> </w:t>
      </w:r>
      <w:r>
        <w:rPr>
          <w:rFonts w:ascii="Arial"/>
          <w:w w:val="85"/>
        </w:rPr>
        <w:t>PROGRAM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  <w:w w:val="85"/>
        </w:rPr>
        <w:t>ZASNIVA: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295"/>
        </w:tabs>
        <w:spacing w:before="3" w:line="233" w:lineRule="exact"/>
        <w:ind w:left="295" w:hanging="141"/>
        <w:rPr>
          <w:sz w:val="21"/>
        </w:rPr>
      </w:pPr>
      <w:r>
        <w:rPr>
          <w:spacing w:val="-4"/>
          <w:sz w:val="21"/>
        </w:rPr>
        <w:t>Zakon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proračunu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RH</w:t>
      </w:r>
      <w:r>
        <w:rPr>
          <w:spacing w:val="3"/>
          <w:sz w:val="21"/>
        </w:rPr>
        <w:t xml:space="preserve"> </w:t>
      </w:r>
      <w:r>
        <w:rPr>
          <w:spacing w:val="-4"/>
          <w:sz w:val="21"/>
        </w:rPr>
        <w:t>(NN,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broj</w:t>
      </w:r>
      <w:r>
        <w:rPr>
          <w:sz w:val="21"/>
        </w:rPr>
        <w:t xml:space="preserve"> </w:t>
      </w:r>
      <w:r>
        <w:rPr>
          <w:spacing w:val="-4"/>
          <w:sz w:val="21"/>
        </w:rPr>
        <w:t>14</w:t>
      </w:r>
      <w:r w:rsidR="00153CE3">
        <w:rPr>
          <w:spacing w:val="-4"/>
          <w:sz w:val="21"/>
        </w:rPr>
        <w:t>4</w:t>
      </w:r>
      <w:r>
        <w:rPr>
          <w:spacing w:val="-4"/>
          <w:sz w:val="21"/>
        </w:rPr>
        <w:t>/2</w:t>
      </w:r>
      <w:r w:rsidR="00DF4891">
        <w:rPr>
          <w:spacing w:val="-4"/>
          <w:sz w:val="21"/>
        </w:rPr>
        <w:t>3</w:t>
      </w:r>
      <w:r>
        <w:rPr>
          <w:spacing w:val="-4"/>
          <w:sz w:val="21"/>
        </w:rPr>
        <w:t>)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314"/>
        </w:tabs>
        <w:spacing w:before="5" w:line="225" w:lineRule="auto"/>
        <w:ind w:right="622" w:firstLine="7"/>
        <w:rPr>
          <w:sz w:val="20"/>
        </w:rPr>
      </w:pPr>
      <w:r>
        <w:rPr>
          <w:w w:val="105"/>
          <w:sz w:val="20"/>
        </w:rPr>
        <w:t>Zakon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 odgoju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i obrazovanju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 osnovnim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i srednjim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školama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(NN, broj 87/08, 86/09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92/10,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105/10, 90/11, 5/12, 16/12, 86/12, 126/12,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94/13,152/14,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7/17, 68/18, 98/19;64/20</w:t>
      </w:r>
      <w:r w:rsidR="00DF4891">
        <w:rPr>
          <w:w w:val="105"/>
          <w:sz w:val="20"/>
        </w:rPr>
        <w:t>,151/22,155/23,156/23</w:t>
      </w:r>
      <w:r>
        <w:rPr>
          <w:w w:val="105"/>
          <w:sz w:val="20"/>
        </w:rPr>
        <w:t>)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331"/>
          <w:tab w:val="left" w:pos="8955"/>
        </w:tabs>
        <w:spacing w:before="10" w:line="220" w:lineRule="auto"/>
        <w:ind w:right="614" w:firstLine="7"/>
        <w:rPr>
          <w:sz w:val="20"/>
        </w:rPr>
      </w:pPr>
      <w:r>
        <w:rPr>
          <w:sz w:val="20"/>
        </w:rPr>
        <w:t>Uredba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načinu</w:t>
      </w:r>
      <w:r>
        <w:rPr>
          <w:spacing w:val="40"/>
          <w:sz w:val="20"/>
        </w:rPr>
        <w:t xml:space="preserve"> </w:t>
      </w:r>
      <w:r>
        <w:rPr>
          <w:sz w:val="20"/>
        </w:rPr>
        <w:t>izračuna</w:t>
      </w:r>
      <w:r>
        <w:rPr>
          <w:spacing w:val="40"/>
          <w:sz w:val="20"/>
        </w:rPr>
        <w:t xml:space="preserve"> </w:t>
      </w:r>
      <w:r>
        <w:rPr>
          <w:sz w:val="20"/>
        </w:rPr>
        <w:t>iznosa</w:t>
      </w:r>
      <w:r>
        <w:rPr>
          <w:spacing w:val="40"/>
          <w:sz w:val="20"/>
        </w:rPr>
        <w:t xml:space="preserve"> </w:t>
      </w:r>
      <w:r>
        <w:rPr>
          <w:sz w:val="20"/>
        </w:rPr>
        <w:t>pomoći</w:t>
      </w:r>
      <w:r>
        <w:rPr>
          <w:spacing w:val="40"/>
          <w:sz w:val="20"/>
        </w:rPr>
        <w:t xml:space="preserve"> </w:t>
      </w:r>
      <w:r>
        <w:rPr>
          <w:sz w:val="20"/>
        </w:rPr>
        <w:t>izravnanja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decentralizirane</w:t>
      </w:r>
      <w:r>
        <w:rPr>
          <w:spacing w:val="40"/>
          <w:sz w:val="20"/>
        </w:rPr>
        <w:t xml:space="preserve"> </w:t>
      </w:r>
      <w:r>
        <w:rPr>
          <w:sz w:val="20"/>
        </w:rPr>
        <w:t>funkcije</w:t>
      </w:r>
      <w:r>
        <w:rPr>
          <w:spacing w:val="40"/>
          <w:sz w:val="20"/>
        </w:rPr>
        <w:t xml:space="preserve"> </w:t>
      </w:r>
      <w:r>
        <w:rPr>
          <w:sz w:val="20"/>
        </w:rPr>
        <w:t>jedinica</w:t>
      </w:r>
      <w:r>
        <w:rPr>
          <w:sz w:val="20"/>
        </w:rPr>
        <w:tab/>
        <w:t>lokalne</w:t>
      </w:r>
      <w:r>
        <w:rPr>
          <w:spacing w:val="27"/>
          <w:sz w:val="20"/>
        </w:rPr>
        <w:t xml:space="preserve"> </w:t>
      </w:r>
      <w:r>
        <w:rPr>
          <w:sz w:val="20"/>
        </w:rPr>
        <w:t>i područne</w:t>
      </w:r>
      <w:r>
        <w:rPr>
          <w:spacing w:val="40"/>
          <w:sz w:val="20"/>
        </w:rPr>
        <w:t xml:space="preserve"> </w:t>
      </w:r>
      <w:r>
        <w:rPr>
          <w:sz w:val="20"/>
        </w:rPr>
        <w:t>(regionalne)</w:t>
      </w:r>
      <w:r>
        <w:rPr>
          <w:spacing w:val="40"/>
          <w:sz w:val="20"/>
        </w:rPr>
        <w:t xml:space="preserve"> </w:t>
      </w:r>
      <w:r>
        <w:rPr>
          <w:sz w:val="20"/>
        </w:rPr>
        <w:t>samouprave</w:t>
      </w:r>
      <w:r>
        <w:rPr>
          <w:spacing w:val="40"/>
          <w:sz w:val="20"/>
        </w:rPr>
        <w:t xml:space="preserve"> </w:t>
      </w:r>
      <w:r>
        <w:rPr>
          <w:sz w:val="20"/>
        </w:rPr>
        <w:t>(NN, broj 13/17;</w:t>
      </w:r>
      <w:r>
        <w:rPr>
          <w:spacing w:val="40"/>
          <w:sz w:val="20"/>
        </w:rPr>
        <w:t xml:space="preserve"> </w:t>
      </w:r>
      <w:r>
        <w:rPr>
          <w:sz w:val="20"/>
        </w:rPr>
        <w:t>7/18, 128/19,147,/2021)</w:t>
      </w:r>
      <w:r w:rsidR="00DF4891">
        <w:rPr>
          <w:sz w:val="20"/>
        </w:rPr>
        <w:t xml:space="preserve"> i 8/23)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323"/>
        </w:tabs>
        <w:spacing w:line="225" w:lineRule="auto"/>
        <w:ind w:left="149" w:right="633" w:firstLine="5"/>
        <w:rPr>
          <w:sz w:val="20"/>
        </w:rPr>
      </w:pPr>
      <w:r>
        <w:rPr>
          <w:sz w:val="20"/>
        </w:rPr>
        <w:t>Odluka</w:t>
      </w:r>
      <w:r>
        <w:rPr>
          <w:spacing w:val="40"/>
          <w:sz w:val="20"/>
        </w:rPr>
        <w:t xml:space="preserve"> </w:t>
      </w:r>
      <w:r>
        <w:rPr>
          <w:sz w:val="20"/>
        </w:rPr>
        <w:t>Vlade</w:t>
      </w:r>
      <w:r>
        <w:rPr>
          <w:spacing w:val="40"/>
          <w:sz w:val="20"/>
        </w:rPr>
        <w:t xml:space="preserve"> </w:t>
      </w:r>
      <w:r>
        <w:rPr>
          <w:sz w:val="20"/>
        </w:rPr>
        <w:t>RH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kriterijima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mjerilima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 w:rsidR="001A63A9">
        <w:rPr>
          <w:sz w:val="20"/>
        </w:rPr>
        <w:t>utvrđ</w:t>
      </w:r>
      <w:r>
        <w:rPr>
          <w:sz w:val="20"/>
        </w:rPr>
        <w:t>ivanje</w:t>
      </w:r>
      <w:r>
        <w:rPr>
          <w:spacing w:val="40"/>
          <w:sz w:val="20"/>
        </w:rPr>
        <w:t xml:space="preserve"> </w:t>
      </w:r>
      <w:r>
        <w:rPr>
          <w:sz w:val="20"/>
        </w:rPr>
        <w:t>bilančnih</w:t>
      </w:r>
      <w:r>
        <w:rPr>
          <w:spacing w:val="40"/>
          <w:sz w:val="20"/>
        </w:rPr>
        <w:t xml:space="preserve"> </w:t>
      </w:r>
      <w:r>
        <w:rPr>
          <w:sz w:val="20"/>
        </w:rPr>
        <w:t>prava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financiranje</w:t>
      </w:r>
      <w:r>
        <w:rPr>
          <w:spacing w:val="40"/>
          <w:sz w:val="20"/>
        </w:rPr>
        <w:t xml:space="preserve"> </w:t>
      </w:r>
      <w:r>
        <w:rPr>
          <w:sz w:val="20"/>
        </w:rPr>
        <w:t>minimalnog financijskog</w:t>
      </w:r>
      <w:r>
        <w:rPr>
          <w:spacing w:val="40"/>
          <w:sz w:val="20"/>
        </w:rPr>
        <w:t xml:space="preserve"> </w:t>
      </w:r>
      <w:r>
        <w:rPr>
          <w:sz w:val="20"/>
        </w:rPr>
        <w:t>standarda</w:t>
      </w:r>
      <w:r>
        <w:rPr>
          <w:spacing w:val="40"/>
          <w:sz w:val="20"/>
        </w:rPr>
        <w:t xml:space="preserve"> </w:t>
      </w:r>
      <w:r>
        <w:rPr>
          <w:sz w:val="20"/>
        </w:rPr>
        <w:t>javnih</w:t>
      </w:r>
      <w:r>
        <w:rPr>
          <w:spacing w:val="40"/>
          <w:sz w:val="20"/>
        </w:rPr>
        <w:t xml:space="preserve"> </w:t>
      </w:r>
      <w:r>
        <w:rPr>
          <w:sz w:val="20"/>
        </w:rPr>
        <w:t>potreba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283"/>
        </w:tabs>
        <w:spacing w:line="225" w:lineRule="auto"/>
        <w:ind w:left="149" w:right="625" w:firstLine="4"/>
        <w:rPr>
          <w:sz w:val="20"/>
        </w:rPr>
      </w:pPr>
      <w:r>
        <w:rPr>
          <w:sz w:val="20"/>
        </w:rPr>
        <w:t>Odluka o kriterijima i mjerilima za financiranj</w:t>
      </w:r>
      <w:r w:rsidR="00A4789E">
        <w:rPr>
          <w:sz w:val="20"/>
        </w:rPr>
        <w:t xml:space="preserve">e decentraliziranih funkcija u srednjim </w:t>
      </w:r>
      <w:r>
        <w:rPr>
          <w:sz w:val="20"/>
        </w:rPr>
        <w:t xml:space="preserve"> školama koju donosi skupština</w:t>
      </w:r>
      <w:r>
        <w:rPr>
          <w:spacing w:val="40"/>
          <w:sz w:val="20"/>
        </w:rPr>
        <w:t xml:space="preserve"> </w:t>
      </w:r>
      <w:r w:rsidR="00A4789E">
        <w:rPr>
          <w:sz w:val="20"/>
        </w:rPr>
        <w:t>ž</w:t>
      </w:r>
      <w:r>
        <w:rPr>
          <w:sz w:val="20"/>
        </w:rPr>
        <w:t>upanije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291"/>
        </w:tabs>
        <w:spacing w:line="214" w:lineRule="exact"/>
        <w:ind w:left="291" w:hanging="137"/>
        <w:rPr>
          <w:sz w:val="20"/>
        </w:rPr>
      </w:pPr>
      <w:r>
        <w:rPr>
          <w:sz w:val="20"/>
        </w:rPr>
        <w:t>Financijski</w:t>
      </w:r>
      <w:r>
        <w:rPr>
          <w:spacing w:val="17"/>
          <w:sz w:val="20"/>
        </w:rPr>
        <w:t xml:space="preserve"> </w:t>
      </w:r>
      <w:r>
        <w:rPr>
          <w:sz w:val="20"/>
        </w:rPr>
        <w:t>plan</w:t>
      </w:r>
      <w:r>
        <w:rPr>
          <w:spacing w:val="8"/>
          <w:sz w:val="20"/>
        </w:rPr>
        <w:t xml:space="preserve"> </w:t>
      </w:r>
      <w:r>
        <w:rPr>
          <w:sz w:val="20"/>
        </w:rPr>
        <w:t>materijalnih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financijskih</w:t>
      </w:r>
      <w:r>
        <w:rPr>
          <w:spacing w:val="20"/>
          <w:sz w:val="20"/>
        </w:rPr>
        <w:t xml:space="preserve"> </w:t>
      </w:r>
      <w:r>
        <w:rPr>
          <w:sz w:val="20"/>
        </w:rPr>
        <w:t>rashoda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8"/>
          <w:sz w:val="20"/>
        </w:rPr>
        <w:t xml:space="preserve"> </w:t>
      </w:r>
      <w:r w:rsidR="00A4789E">
        <w:rPr>
          <w:sz w:val="20"/>
        </w:rPr>
        <w:t xml:space="preserve">srednje 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škole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293"/>
        </w:tabs>
        <w:spacing w:line="212" w:lineRule="exact"/>
        <w:ind w:left="293" w:hanging="139"/>
        <w:rPr>
          <w:sz w:val="20"/>
        </w:rPr>
      </w:pPr>
      <w:r>
        <w:rPr>
          <w:sz w:val="20"/>
        </w:rPr>
        <w:t>Operativni</w:t>
      </w:r>
      <w:r>
        <w:rPr>
          <w:spacing w:val="16"/>
          <w:sz w:val="20"/>
        </w:rPr>
        <w:t xml:space="preserve"> </w:t>
      </w:r>
      <w:r>
        <w:rPr>
          <w:sz w:val="20"/>
        </w:rPr>
        <w:t>plan</w:t>
      </w:r>
      <w:r>
        <w:rPr>
          <w:spacing w:val="10"/>
          <w:sz w:val="20"/>
        </w:rPr>
        <w:t xml:space="preserve"> </w:t>
      </w:r>
      <w:r>
        <w:rPr>
          <w:sz w:val="20"/>
        </w:rPr>
        <w:t>investicijskih ulaganja</w:t>
      </w:r>
      <w:r>
        <w:rPr>
          <w:spacing w:val="24"/>
          <w:sz w:val="20"/>
        </w:rPr>
        <w:t xml:space="preserve"> </w:t>
      </w:r>
      <w:r>
        <w:rPr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z w:val="20"/>
        </w:rPr>
        <w:t>osnovne</w:t>
      </w:r>
      <w:r>
        <w:rPr>
          <w:spacing w:val="19"/>
          <w:sz w:val="20"/>
        </w:rPr>
        <w:t xml:space="preserve"> </w:t>
      </w:r>
      <w:r>
        <w:rPr>
          <w:sz w:val="20"/>
        </w:rPr>
        <w:t>škole,</w:t>
      </w:r>
      <w:r>
        <w:rPr>
          <w:spacing w:val="8"/>
          <w:sz w:val="20"/>
        </w:rPr>
        <w:t xml:space="preserve"> </w:t>
      </w:r>
      <w:r>
        <w:rPr>
          <w:sz w:val="20"/>
        </w:rPr>
        <w:t>srednje</w:t>
      </w:r>
      <w:r>
        <w:rPr>
          <w:spacing w:val="13"/>
          <w:sz w:val="20"/>
        </w:rPr>
        <w:t xml:space="preserve"> </w:t>
      </w:r>
      <w:r>
        <w:rPr>
          <w:sz w:val="20"/>
        </w:rPr>
        <w:t>škole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učeničke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domove</w:t>
      </w:r>
    </w:p>
    <w:p w:rsidR="00FE2898" w:rsidRDefault="00825407">
      <w:pPr>
        <w:pStyle w:val="Odlomakpopisa"/>
        <w:numPr>
          <w:ilvl w:val="0"/>
          <w:numId w:val="3"/>
        </w:numPr>
        <w:tabs>
          <w:tab w:val="left" w:pos="290"/>
        </w:tabs>
        <w:spacing w:before="19" w:line="201" w:lineRule="auto"/>
        <w:ind w:left="145" w:right="730" w:firstLine="7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Plan</w:t>
      </w:r>
      <w:r>
        <w:rPr>
          <w:rFonts w:ascii="Calibri" w:hAnsi="Calibri"/>
          <w:spacing w:val="30"/>
          <w:sz w:val="21"/>
        </w:rPr>
        <w:t xml:space="preserve"> </w:t>
      </w:r>
      <w:r>
        <w:rPr>
          <w:rFonts w:ascii="Calibri" w:hAnsi="Calibri"/>
          <w:sz w:val="21"/>
        </w:rPr>
        <w:t>rashoda</w:t>
      </w:r>
      <w:r>
        <w:rPr>
          <w:rFonts w:ascii="Calibri" w:hAnsi="Calibri"/>
          <w:spacing w:val="35"/>
          <w:sz w:val="21"/>
        </w:rPr>
        <w:t xml:space="preserve"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nabavu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proizvedene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dugotrajne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imovine</w:t>
      </w:r>
      <w:r>
        <w:rPr>
          <w:rFonts w:ascii="Calibri" w:hAnsi="Calibri"/>
          <w:spacing w:val="39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dodatna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ulaganja</w:t>
      </w:r>
      <w:r>
        <w:rPr>
          <w:rFonts w:ascii="Calibri" w:hAnsi="Calibri"/>
          <w:spacing w:val="37"/>
          <w:sz w:val="21"/>
        </w:rPr>
        <w:t xml:space="preserve"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34"/>
          <w:sz w:val="21"/>
        </w:rPr>
        <w:t xml:space="preserve"> </w:t>
      </w:r>
      <w:r>
        <w:rPr>
          <w:rFonts w:ascii="Calibri" w:hAnsi="Calibri"/>
          <w:sz w:val="21"/>
        </w:rPr>
        <w:t>nefinancijskoj</w:t>
      </w:r>
      <w:r>
        <w:rPr>
          <w:rFonts w:ascii="Calibri" w:hAnsi="Calibri"/>
          <w:spacing w:val="31"/>
          <w:sz w:val="21"/>
        </w:rPr>
        <w:t xml:space="preserve"> </w:t>
      </w:r>
      <w:r>
        <w:rPr>
          <w:rFonts w:ascii="Calibri" w:hAnsi="Calibri"/>
          <w:sz w:val="21"/>
        </w:rPr>
        <w:t>imovini</w:t>
      </w:r>
      <w:r>
        <w:rPr>
          <w:rFonts w:ascii="Calibri" w:hAnsi="Calibri"/>
          <w:spacing w:val="40"/>
          <w:sz w:val="21"/>
        </w:rPr>
        <w:t xml:space="preserve"> </w:t>
      </w:r>
      <w:r w:rsidR="005A25EA">
        <w:rPr>
          <w:rFonts w:ascii="Calibri" w:hAnsi="Calibri"/>
          <w:sz w:val="21"/>
        </w:rPr>
        <w:t>u S</w:t>
      </w:r>
      <w:r>
        <w:rPr>
          <w:rFonts w:ascii="Calibri" w:hAnsi="Calibri"/>
          <w:sz w:val="21"/>
        </w:rPr>
        <w:t>Ś</w:t>
      </w:r>
      <w:r>
        <w:rPr>
          <w:rFonts w:ascii="Calibri" w:hAnsi="Calibri"/>
          <w:spacing w:val="40"/>
          <w:sz w:val="21"/>
        </w:rPr>
        <w:t xml:space="preserve"> </w:t>
      </w:r>
      <w:r>
        <w:rPr>
          <w:rFonts w:ascii="Calibri" w:hAnsi="Calibri"/>
          <w:sz w:val="21"/>
        </w:rPr>
        <w:t>na području</w:t>
      </w:r>
      <w:r w:rsidR="00006EC9">
        <w:rPr>
          <w:rFonts w:ascii="Calibri" w:hAnsi="Calibri"/>
          <w:sz w:val="21"/>
        </w:rPr>
        <w:t xml:space="preserve"> DNŽ</w:t>
      </w:r>
    </w:p>
    <w:p w:rsidR="00FE2898" w:rsidRDefault="00FE2898">
      <w:pPr>
        <w:pStyle w:val="Tijeloteksta"/>
      </w:pPr>
    </w:p>
    <w:p w:rsidR="00FE2898" w:rsidRDefault="00FE2898">
      <w:pPr>
        <w:pStyle w:val="Tijeloteksta"/>
        <w:spacing w:before="13"/>
      </w:pPr>
    </w:p>
    <w:p w:rsidR="00FE2898" w:rsidRDefault="00825407">
      <w:pPr>
        <w:pStyle w:val="Naslov2"/>
      </w:pPr>
      <w:r>
        <w:t>IZVRŠENJE</w:t>
      </w:r>
      <w:r>
        <w:rPr>
          <w:spacing w:val="24"/>
        </w:rPr>
        <w:t xml:space="preserve"> </w:t>
      </w:r>
      <w:r>
        <w:rPr>
          <w:u w:val="single" w:color="18181F"/>
        </w:rPr>
        <w:t>PROGRAMA</w:t>
      </w:r>
      <w:r>
        <w:rPr>
          <w:spacing w:val="36"/>
        </w:rPr>
        <w:t xml:space="preserve"> </w:t>
      </w:r>
      <w:r>
        <w:rPr>
          <w:b w:val="0"/>
        </w:rPr>
        <w:t>S</w:t>
      </w:r>
      <w:r>
        <w:rPr>
          <w:b w:val="0"/>
          <w:spacing w:val="7"/>
        </w:rPr>
        <w:t xml:space="preserve"> </w:t>
      </w:r>
      <w:r>
        <w:t>OSVRTOM</w:t>
      </w:r>
      <w:r>
        <w:rPr>
          <w:spacing w:val="30"/>
        </w:rPr>
        <w:t xml:space="preserve"> </w:t>
      </w:r>
      <w:r>
        <w:t>NA</w:t>
      </w:r>
      <w:r>
        <w:rPr>
          <w:spacing w:val="25"/>
        </w:rPr>
        <w:t xml:space="preserve"> </w:t>
      </w:r>
      <w:r w:rsidR="00A4013D">
        <w:t>CILJ</w:t>
      </w:r>
      <w:r>
        <w:t>EVE</w:t>
      </w:r>
      <w:r>
        <w:rPr>
          <w:spacing w:val="26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OSTVARENI</w:t>
      </w:r>
      <w:r>
        <w:rPr>
          <w:spacing w:val="31"/>
        </w:rPr>
        <w:t xml:space="preserve"> </w:t>
      </w:r>
      <w:r>
        <w:t>NJEGOVOM</w:t>
      </w:r>
      <w:r>
        <w:rPr>
          <w:spacing w:val="42"/>
        </w:rPr>
        <w:t xml:space="preserve"> </w:t>
      </w:r>
      <w:r>
        <w:rPr>
          <w:spacing w:val="-2"/>
        </w:rPr>
        <w:t>PROVEDBOM</w:t>
      </w:r>
    </w:p>
    <w:p w:rsidR="00FE2898" w:rsidRDefault="00825407">
      <w:pPr>
        <w:pStyle w:val="Tijeloteksta"/>
        <w:spacing w:before="27" w:line="201" w:lineRule="auto"/>
        <w:ind w:left="145" w:right="837" w:firstLine="2"/>
        <w:jc w:val="both"/>
      </w:pPr>
      <w:r>
        <w:rPr>
          <w:w w:val="105"/>
        </w:rPr>
        <w:t>Financiranje materijaln</w:t>
      </w:r>
      <w:r w:rsidR="000B44EB">
        <w:rPr>
          <w:w w:val="105"/>
        </w:rPr>
        <w:t>ih i financijskih rashoda u 2025</w:t>
      </w:r>
      <w:r>
        <w:rPr>
          <w:w w:val="105"/>
        </w:rPr>
        <w:t>. godini realizirano je sukladno Planu što je rezultiralo zadovoljenjem najosnovnijih potreba koje su preduvjet za nesmetano održavanje odgojno obrazovnog</w:t>
      </w:r>
      <w:r>
        <w:rPr>
          <w:spacing w:val="40"/>
          <w:w w:val="105"/>
        </w:rPr>
        <w:t xml:space="preserve"> </w:t>
      </w:r>
      <w:r w:rsidR="000B44EB">
        <w:rPr>
          <w:w w:val="105"/>
        </w:rPr>
        <w:t>procesa za tekuće razdoblje zaključno s 30.06.2025.</w:t>
      </w:r>
    </w:p>
    <w:p w:rsidR="00FE2898" w:rsidRDefault="00FE2898">
      <w:pPr>
        <w:pStyle w:val="Tijeloteksta"/>
        <w:spacing w:before="4" w:line="204" w:lineRule="auto"/>
        <w:ind w:left="147" w:right="835" w:hanging="5"/>
        <w:jc w:val="both"/>
      </w:pPr>
    </w:p>
    <w:p w:rsidR="00FE2898" w:rsidRDefault="00FE2898">
      <w:pPr>
        <w:spacing w:line="204" w:lineRule="auto"/>
        <w:jc w:val="both"/>
        <w:sectPr w:rsidR="00FE2898">
          <w:pgSz w:w="11910" w:h="16840"/>
          <w:pgMar w:top="1760" w:right="640" w:bottom="280" w:left="900" w:header="720" w:footer="720" w:gutter="0"/>
          <w:pgBorders w:offsetFrom="page">
            <w:top w:val="single" w:sz="4" w:space="21" w:color="1F1F23"/>
            <w:left w:val="single" w:sz="4" w:space="19" w:color="1F1F23"/>
            <w:bottom w:val="single" w:sz="4" w:space="30" w:color="1F1F23"/>
            <w:right w:val="single" w:sz="4" w:space="29" w:color="1F1F23"/>
          </w:pgBorders>
          <w:cols w:space="720"/>
        </w:sectPr>
      </w:pPr>
    </w:p>
    <w:p w:rsidR="00EF7D3B" w:rsidRDefault="00EF7D3B" w:rsidP="00EF7D3B">
      <w:pPr>
        <w:pStyle w:val="Naslov3"/>
        <w:rPr>
          <w:w w:val="105"/>
        </w:rPr>
      </w:pPr>
    </w:p>
    <w:bookmarkStart w:id="0" w:name="_GoBack"/>
    <w:bookmarkEnd w:id="0"/>
    <w:p w:rsidR="00FE2898" w:rsidRDefault="00825407">
      <w:pPr>
        <w:spacing w:before="33"/>
        <w:ind w:left="145"/>
        <w:rPr>
          <w:sz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655319</wp:posOffset>
                </wp:positionH>
                <wp:positionV relativeFrom="paragraph">
                  <wp:posOffset>192023</wp:posOffset>
                </wp:positionV>
                <wp:extent cx="6126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>
                              <a:moveTo>
                                <a:pt x="0" y="0"/>
                              </a:moveTo>
                              <a:lnTo>
                                <a:pt x="61264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8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E0FACD" id="Graphic 4" o:spid="_x0000_s1026" style="position:absolute;margin-left:51.6pt;margin-top:15.1pt;width:48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" path="m,l6126480,e" filled="f" strokecolor="#28282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w w:val="110"/>
          <w:sz w:val="21"/>
          <w:u w:val="single" w:color="28282F"/>
        </w:rPr>
        <w:t>ŠIFRA</w:t>
      </w:r>
      <w:r>
        <w:rPr>
          <w:i/>
          <w:spacing w:val="3"/>
          <w:w w:val="110"/>
          <w:sz w:val="21"/>
          <w:u w:val="single" w:color="28282F"/>
        </w:rPr>
        <w:t xml:space="preserve"> </w:t>
      </w:r>
      <w:r>
        <w:rPr>
          <w:i/>
          <w:w w:val="110"/>
          <w:sz w:val="21"/>
          <w:u w:val="single" w:color="28282F"/>
        </w:rPr>
        <w:t>I</w:t>
      </w:r>
      <w:r>
        <w:rPr>
          <w:i/>
          <w:spacing w:val="3"/>
          <w:w w:val="110"/>
          <w:sz w:val="21"/>
          <w:u w:val="single" w:color="28282F"/>
        </w:rPr>
        <w:t xml:space="preserve"> </w:t>
      </w:r>
      <w:r>
        <w:rPr>
          <w:i/>
          <w:w w:val="110"/>
          <w:sz w:val="21"/>
          <w:u w:val="single" w:color="28282F"/>
        </w:rPr>
        <w:t>NAZIV</w:t>
      </w:r>
      <w:r>
        <w:rPr>
          <w:i/>
          <w:spacing w:val="10"/>
          <w:w w:val="110"/>
          <w:sz w:val="21"/>
          <w:u w:val="single" w:color="28282F"/>
        </w:rPr>
        <w:t xml:space="preserve"> </w:t>
      </w:r>
      <w:r>
        <w:rPr>
          <w:i/>
          <w:w w:val="110"/>
          <w:sz w:val="21"/>
          <w:u w:val="single" w:color="28282F"/>
        </w:rPr>
        <w:t>PROGRAMA:</w:t>
      </w:r>
      <w:r>
        <w:rPr>
          <w:i/>
          <w:spacing w:val="24"/>
          <w:w w:val="110"/>
          <w:sz w:val="21"/>
          <w:u w:val="single" w:color="28282F"/>
        </w:rPr>
        <w:t xml:space="preserve"> </w:t>
      </w:r>
      <w:r>
        <w:rPr>
          <w:w w:val="110"/>
          <w:sz w:val="21"/>
        </w:rPr>
        <w:t>1</w:t>
      </w:r>
      <w:r w:rsidR="00D72D5D">
        <w:rPr>
          <w:w w:val="110"/>
          <w:sz w:val="21"/>
        </w:rPr>
        <w:t>208</w:t>
      </w:r>
      <w:r>
        <w:rPr>
          <w:w w:val="110"/>
          <w:sz w:val="21"/>
        </w:rPr>
        <w:t>-</w:t>
      </w:r>
      <w:r>
        <w:rPr>
          <w:spacing w:val="4"/>
          <w:w w:val="110"/>
          <w:sz w:val="21"/>
        </w:rPr>
        <w:t xml:space="preserve"> </w:t>
      </w:r>
      <w:r w:rsidR="00D72D5D">
        <w:rPr>
          <w:spacing w:val="4"/>
          <w:w w:val="110"/>
          <w:sz w:val="21"/>
        </w:rPr>
        <w:t>J</w:t>
      </w:r>
      <w:r>
        <w:rPr>
          <w:w w:val="110"/>
          <w:sz w:val="21"/>
        </w:rPr>
        <w:t>AVNE</w:t>
      </w:r>
      <w:r>
        <w:rPr>
          <w:spacing w:val="20"/>
          <w:w w:val="110"/>
          <w:sz w:val="21"/>
        </w:rPr>
        <w:t xml:space="preserve"> </w:t>
      </w:r>
      <w:r>
        <w:rPr>
          <w:b/>
          <w:w w:val="110"/>
          <w:sz w:val="21"/>
        </w:rPr>
        <w:t>POTREBE</w:t>
      </w:r>
      <w:r>
        <w:rPr>
          <w:b/>
          <w:spacing w:val="19"/>
          <w:w w:val="110"/>
          <w:sz w:val="21"/>
        </w:rPr>
        <w:t xml:space="preserve"> </w:t>
      </w:r>
      <w:r>
        <w:rPr>
          <w:b/>
          <w:w w:val="110"/>
          <w:sz w:val="21"/>
        </w:rPr>
        <w:t>IZNAD</w:t>
      </w:r>
      <w:r>
        <w:rPr>
          <w:b/>
          <w:spacing w:val="20"/>
          <w:w w:val="110"/>
          <w:sz w:val="21"/>
        </w:rPr>
        <w:t xml:space="preserve"> </w:t>
      </w:r>
      <w:r>
        <w:rPr>
          <w:b/>
          <w:w w:val="110"/>
          <w:sz w:val="21"/>
        </w:rPr>
        <w:t>ZAKONSKOG</w:t>
      </w:r>
      <w:r>
        <w:rPr>
          <w:b/>
          <w:spacing w:val="32"/>
          <w:w w:val="110"/>
          <w:sz w:val="21"/>
        </w:rPr>
        <w:t xml:space="preserve"> </w:t>
      </w:r>
      <w:r>
        <w:rPr>
          <w:b/>
          <w:w w:val="110"/>
          <w:sz w:val="21"/>
        </w:rPr>
        <w:t>STANDARDA</w:t>
      </w:r>
      <w:r>
        <w:rPr>
          <w:b/>
          <w:spacing w:val="76"/>
          <w:w w:val="150"/>
          <w:sz w:val="21"/>
        </w:rPr>
        <w:t xml:space="preserve"> </w:t>
      </w:r>
    </w:p>
    <w:p w:rsidR="00FE2898" w:rsidRDefault="00FE2898">
      <w:pPr>
        <w:pStyle w:val="Tijeloteksta"/>
        <w:spacing w:before="33"/>
      </w:pPr>
    </w:p>
    <w:p w:rsidR="00FE2898" w:rsidRDefault="00825407">
      <w:pPr>
        <w:pStyle w:val="Naslov3"/>
        <w:spacing w:line="255" w:lineRule="exact"/>
        <w:ind w:left="143"/>
      </w:pPr>
      <w:r>
        <w:rPr>
          <w:w w:val="105"/>
        </w:rPr>
        <w:t>SVRHA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PROGRAMA:</w:t>
      </w:r>
    </w:p>
    <w:p w:rsidR="00FE2898" w:rsidRDefault="00825407">
      <w:pPr>
        <w:spacing w:line="227" w:lineRule="exact"/>
        <w:ind w:left="144"/>
        <w:rPr>
          <w:sz w:val="20"/>
        </w:rPr>
      </w:pPr>
      <w:r>
        <w:rPr>
          <w:sz w:val="20"/>
        </w:rPr>
        <w:t>Dodatno</w:t>
      </w:r>
      <w:r>
        <w:rPr>
          <w:spacing w:val="66"/>
          <w:sz w:val="20"/>
        </w:rPr>
        <w:t xml:space="preserve"> </w:t>
      </w:r>
      <w:r>
        <w:rPr>
          <w:sz w:val="20"/>
        </w:rPr>
        <w:t>poboljšanje</w:t>
      </w:r>
      <w:r>
        <w:rPr>
          <w:spacing w:val="71"/>
          <w:sz w:val="20"/>
        </w:rPr>
        <w:t xml:space="preserve"> </w:t>
      </w:r>
      <w:r>
        <w:rPr>
          <w:sz w:val="20"/>
        </w:rPr>
        <w:t>kvalitete</w:t>
      </w:r>
      <w:r>
        <w:rPr>
          <w:spacing w:val="70"/>
          <w:sz w:val="20"/>
        </w:rPr>
        <w:t xml:space="preserve"> </w:t>
      </w:r>
      <w:r>
        <w:rPr>
          <w:sz w:val="20"/>
        </w:rPr>
        <w:t>rada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učenicima</w:t>
      </w:r>
      <w:r>
        <w:rPr>
          <w:spacing w:val="71"/>
          <w:sz w:val="20"/>
        </w:rPr>
        <w:t xml:space="preserve"> </w:t>
      </w:r>
      <w:r>
        <w:rPr>
          <w:sz w:val="20"/>
        </w:rPr>
        <w:t>i</w:t>
      </w:r>
      <w:r>
        <w:rPr>
          <w:spacing w:val="67"/>
          <w:sz w:val="20"/>
        </w:rPr>
        <w:t xml:space="preserve"> </w:t>
      </w:r>
      <w:r>
        <w:rPr>
          <w:spacing w:val="-2"/>
          <w:sz w:val="20"/>
        </w:rPr>
        <w:t>roditeljima.</w:t>
      </w:r>
    </w:p>
    <w:p w:rsidR="00FE2898" w:rsidRDefault="00825407">
      <w:pPr>
        <w:pStyle w:val="Odlomakpopisa"/>
        <w:numPr>
          <w:ilvl w:val="0"/>
          <w:numId w:val="2"/>
        </w:numPr>
        <w:tabs>
          <w:tab w:val="left" w:pos="289"/>
        </w:tabs>
        <w:spacing w:line="211" w:lineRule="exact"/>
        <w:ind w:left="289" w:hanging="13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provedba</w:t>
      </w:r>
      <w:r>
        <w:rPr>
          <w:rFonts w:ascii="Calibri" w:hAnsi="Calibri"/>
          <w:spacing w:val="62"/>
          <w:w w:val="150"/>
          <w:sz w:val="20"/>
        </w:rPr>
        <w:t xml:space="preserve"> </w:t>
      </w:r>
      <w:r>
        <w:rPr>
          <w:rFonts w:ascii="Calibri" w:hAnsi="Calibri"/>
          <w:sz w:val="20"/>
        </w:rPr>
        <w:t>školskih,</w:t>
      </w:r>
      <w:r>
        <w:rPr>
          <w:rFonts w:ascii="Calibri" w:hAnsi="Calibri"/>
          <w:spacing w:val="58"/>
          <w:w w:val="150"/>
          <w:sz w:val="20"/>
        </w:rPr>
        <w:t xml:space="preserve"> </w:t>
      </w:r>
      <w:r>
        <w:rPr>
          <w:rFonts w:ascii="Calibri" w:hAnsi="Calibri"/>
          <w:sz w:val="20"/>
        </w:rPr>
        <w:t>županijskih,</w:t>
      </w:r>
      <w:r>
        <w:rPr>
          <w:rFonts w:ascii="Calibri" w:hAnsi="Calibri"/>
          <w:spacing w:val="72"/>
          <w:w w:val="150"/>
          <w:sz w:val="20"/>
        </w:rPr>
        <w:t xml:space="preserve"> </w:t>
      </w:r>
      <w:r w:rsidR="001A63A9">
        <w:rPr>
          <w:rFonts w:ascii="Calibri" w:hAnsi="Calibri"/>
          <w:sz w:val="20"/>
        </w:rPr>
        <w:t>međ</w:t>
      </w:r>
      <w:r>
        <w:rPr>
          <w:rFonts w:ascii="Calibri" w:hAnsi="Calibri"/>
          <w:sz w:val="20"/>
        </w:rPr>
        <w:t>užupanijskih</w:t>
      </w:r>
      <w:r>
        <w:rPr>
          <w:rFonts w:ascii="Calibri" w:hAnsi="Calibri"/>
          <w:spacing w:val="59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rFonts w:ascii="Calibri" w:hAnsi="Calibri"/>
          <w:sz w:val="20"/>
        </w:rPr>
        <w:t>državnih</w:t>
      </w:r>
      <w:r>
        <w:rPr>
          <w:rFonts w:ascii="Calibri" w:hAnsi="Calibri"/>
          <w:spacing w:val="63"/>
          <w:w w:val="150"/>
          <w:sz w:val="20"/>
        </w:rPr>
        <w:t xml:space="preserve"> </w:t>
      </w:r>
      <w:r>
        <w:rPr>
          <w:rFonts w:ascii="Calibri" w:hAnsi="Calibri"/>
          <w:sz w:val="20"/>
        </w:rPr>
        <w:t>natjecanja</w:t>
      </w:r>
      <w:r>
        <w:rPr>
          <w:rFonts w:ascii="Calibri" w:hAnsi="Calibri"/>
          <w:spacing w:val="63"/>
          <w:w w:val="150"/>
          <w:sz w:val="20"/>
        </w:rPr>
        <w:t xml:space="preserve"> </w:t>
      </w:r>
      <w:r>
        <w:rPr>
          <w:rFonts w:ascii="Calibri" w:hAnsi="Calibri"/>
          <w:sz w:val="20"/>
        </w:rPr>
        <w:t>učenika</w:t>
      </w:r>
      <w:r>
        <w:rPr>
          <w:rFonts w:ascii="Calibri" w:hAnsi="Calibri"/>
          <w:spacing w:val="60"/>
          <w:w w:val="150"/>
          <w:sz w:val="20"/>
        </w:rPr>
        <w:t xml:space="preserve"> </w:t>
      </w:r>
    </w:p>
    <w:p w:rsidR="00FE2898" w:rsidRDefault="00825407">
      <w:pPr>
        <w:pStyle w:val="Odlomakpopisa"/>
        <w:numPr>
          <w:ilvl w:val="0"/>
          <w:numId w:val="2"/>
        </w:numPr>
        <w:tabs>
          <w:tab w:val="left" w:pos="291"/>
        </w:tabs>
        <w:spacing w:line="230" w:lineRule="auto"/>
        <w:ind w:right="1823" w:firstLine="7"/>
        <w:rPr>
          <w:sz w:val="20"/>
        </w:rPr>
      </w:pPr>
      <w:r>
        <w:rPr>
          <w:sz w:val="20"/>
        </w:rPr>
        <w:t>dodatnim</w:t>
      </w:r>
      <w:r>
        <w:rPr>
          <w:spacing w:val="21"/>
          <w:sz w:val="20"/>
        </w:rPr>
        <w:t xml:space="preserve"> </w:t>
      </w:r>
      <w:r>
        <w:rPr>
          <w:sz w:val="20"/>
        </w:rPr>
        <w:t>sredstvima</w:t>
      </w:r>
      <w:r>
        <w:rPr>
          <w:spacing w:val="21"/>
          <w:sz w:val="20"/>
        </w:rPr>
        <w:t xml:space="preserve"> </w:t>
      </w:r>
      <w:r>
        <w:rPr>
          <w:sz w:val="20"/>
        </w:rPr>
        <w:t>kroz dobivene donacije od pravnih i fizičkih osoba dodatno utjecati na poboljšanje materijalnih uvjeta rada</w:t>
      </w:r>
    </w:p>
    <w:p w:rsidR="00FE2898" w:rsidRDefault="00FE2898" w:rsidP="0034512E">
      <w:pPr>
        <w:spacing w:line="211" w:lineRule="exact"/>
        <w:ind w:left="147"/>
        <w:rPr>
          <w:rFonts w:ascii="Arial" w:hAnsi="Arial"/>
          <w:sz w:val="20"/>
        </w:rPr>
      </w:pPr>
    </w:p>
    <w:p w:rsidR="00FE2898" w:rsidRDefault="00825407" w:rsidP="0034512E">
      <w:pPr>
        <w:spacing w:line="230" w:lineRule="auto"/>
        <w:ind w:left="147" w:right="895"/>
        <w:rPr>
          <w:rFonts w:ascii="Arial" w:hAnsi="Arial"/>
          <w:sz w:val="20"/>
        </w:rPr>
      </w:pPr>
      <w:r>
        <w:rPr>
          <w:rFonts w:ascii="Arial" w:hAnsi="Arial"/>
          <w:sz w:val="20"/>
        </w:rPr>
        <w:t>-obogatiti učenje svih odjela i razreda u izvornoj stvarnosti kroz organizaciju</w:t>
      </w:r>
      <w:r>
        <w:rPr>
          <w:rFonts w:ascii="Arial" w:hAnsi="Arial"/>
          <w:spacing w:val="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izvanučioničke</w:t>
      </w:r>
      <w:proofErr w:type="spellEnd"/>
      <w:r>
        <w:rPr>
          <w:rFonts w:ascii="Arial" w:hAnsi="Arial"/>
          <w:sz w:val="20"/>
        </w:rPr>
        <w:t xml:space="preserve"> nastave u bližu i dalju okolicu</w:t>
      </w:r>
    </w:p>
    <w:p w:rsidR="00FE2898" w:rsidRDefault="00825407">
      <w:pPr>
        <w:pStyle w:val="Odlomakpopisa"/>
        <w:numPr>
          <w:ilvl w:val="0"/>
          <w:numId w:val="1"/>
        </w:numPr>
        <w:tabs>
          <w:tab w:val="left" w:pos="294"/>
        </w:tabs>
        <w:spacing w:line="225" w:lineRule="auto"/>
        <w:ind w:right="1419" w:firstLine="7"/>
        <w:rPr>
          <w:sz w:val="20"/>
        </w:rPr>
      </w:pPr>
      <w:r>
        <w:rPr>
          <w:sz w:val="20"/>
        </w:rPr>
        <w:t>poboljšati</w:t>
      </w:r>
      <w:r>
        <w:rPr>
          <w:spacing w:val="21"/>
          <w:sz w:val="20"/>
        </w:rPr>
        <w:t xml:space="preserve"> </w:t>
      </w:r>
      <w:r w:rsidR="00A816DE">
        <w:rPr>
          <w:spacing w:val="21"/>
          <w:sz w:val="20"/>
        </w:rPr>
        <w:t xml:space="preserve">kvalitetu </w:t>
      </w:r>
      <w:r>
        <w:rPr>
          <w:spacing w:val="21"/>
          <w:sz w:val="20"/>
        </w:rPr>
        <w:t xml:space="preserve"> </w:t>
      </w:r>
      <w:r>
        <w:rPr>
          <w:sz w:val="20"/>
        </w:rPr>
        <w:t>rada</w:t>
      </w:r>
      <w:r w:rsidR="00A816DE">
        <w:rPr>
          <w:sz w:val="20"/>
        </w:rPr>
        <w:t xml:space="preserve"> i </w:t>
      </w:r>
      <w:proofErr w:type="spellStart"/>
      <w:r w:rsidR="007F54E3">
        <w:rPr>
          <w:sz w:val="20"/>
        </w:rPr>
        <w:t>uključivost</w:t>
      </w:r>
      <w:r w:rsidR="001A63A9">
        <w:rPr>
          <w:sz w:val="20"/>
        </w:rPr>
        <w:t>i</w:t>
      </w:r>
      <w:proofErr w:type="spellEnd"/>
      <w:r>
        <w:rPr>
          <w:sz w:val="20"/>
        </w:rPr>
        <w:t xml:space="preserve"> kroz  </w:t>
      </w:r>
      <w:r w:rsidR="00A816DE">
        <w:rPr>
          <w:sz w:val="20"/>
        </w:rPr>
        <w:t>pomoć stručnih službi i što bolju suradnju sa djelatnicima i roditeljima</w:t>
      </w:r>
    </w:p>
    <w:p w:rsidR="00FE2898" w:rsidRDefault="00825407">
      <w:pPr>
        <w:pStyle w:val="Tijeloteksta"/>
        <w:spacing w:line="219" w:lineRule="exact"/>
        <w:ind w:left="154"/>
        <w:rPr>
          <w:rFonts w:ascii="Arial" w:hAnsi="Arial"/>
        </w:rPr>
      </w:pPr>
      <w:r>
        <w:rPr>
          <w:rFonts w:ascii="Arial" w:hAnsi="Arial"/>
          <w:spacing w:val="-2"/>
        </w:rPr>
        <w:t>-višak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sredstava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iz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prethodnih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godina iskoristiti</w:t>
      </w:r>
      <w:r w:rsidR="00702905">
        <w:rPr>
          <w:rFonts w:ascii="Arial" w:hAnsi="Arial"/>
          <w:spacing w:val="-2"/>
        </w:rPr>
        <w:t xml:space="preserve"> sukladno odlukama i potrebama</w:t>
      </w:r>
    </w:p>
    <w:p w:rsidR="00FE2898" w:rsidRDefault="00825407" w:rsidP="00702905">
      <w:pPr>
        <w:spacing w:line="225" w:lineRule="auto"/>
        <w:ind w:left="149" w:right="895" w:firstLine="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-projektom </w:t>
      </w:r>
      <w:proofErr w:type="spellStart"/>
      <w:r>
        <w:rPr>
          <w:rFonts w:ascii="Arial" w:hAnsi="Arial"/>
          <w:sz w:val="20"/>
        </w:rPr>
        <w:t>Erasmus</w:t>
      </w:r>
      <w:proofErr w:type="spellEnd"/>
      <w:r>
        <w:rPr>
          <w:rFonts w:ascii="Arial" w:hAnsi="Arial"/>
          <w:sz w:val="20"/>
        </w:rPr>
        <w:t>+ poboljšat ćemo kvalitetu i učinkovitost nastave stjecanjem</w:t>
      </w:r>
      <w:r>
        <w:rPr>
          <w:rFonts w:ascii="Arial" w:hAnsi="Arial"/>
          <w:spacing w:val="40"/>
          <w:sz w:val="20"/>
        </w:rPr>
        <w:t xml:space="preserve"> </w:t>
      </w:r>
      <w:r w:rsidR="0034512E">
        <w:rPr>
          <w:rFonts w:ascii="Arial" w:hAnsi="Arial"/>
          <w:sz w:val="20"/>
        </w:rPr>
        <w:t>i unapređ</w:t>
      </w:r>
      <w:r>
        <w:rPr>
          <w:rFonts w:ascii="Arial" w:hAnsi="Arial"/>
          <w:sz w:val="20"/>
        </w:rPr>
        <w:t>enjem digitalnih kompetencija,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podizati svijest o europskoj dimenziji kroz poticanje</w:t>
      </w:r>
      <w:r>
        <w:rPr>
          <w:rFonts w:ascii="Arial" w:hAnsi="Arial"/>
          <w:spacing w:val="36"/>
          <w:sz w:val="20"/>
        </w:rPr>
        <w:t xml:space="preserve"> </w:t>
      </w:r>
      <w:r w:rsidR="0034512E">
        <w:rPr>
          <w:rFonts w:ascii="Arial" w:hAnsi="Arial"/>
          <w:sz w:val="20"/>
        </w:rPr>
        <w:t xml:space="preserve">međukulturalne suradnje </w:t>
      </w:r>
      <w:r>
        <w:rPr>
          <w:rFonts w:ascii="Arial" w:hAnsi="Arial"/>
          <w:sz w:val="20"/>
        </w:rPr>
        <w:t>te osposobiti i osnažiti učenike za aktivno i učinkovito djelovanje u društvenoj zajednici</w:t>
      </w:r>
    </w:p>
    <w:p w:rsidR="00E36821" w:rsidRDefault="00E36821" w:rsidP="00702905">
      <w:pPr>
        <w:spacing w:line="225" w:lineRule="auto"/>
        <w:ind w:left="149" w:right="895" w:firstLine="5"/>
        <w:rPr>
          <w:rFonts w:ascii="Arial" w:hAnsi="Arial"/>
          <w:sz w:val="20"/>
        </w:rPr>
      </w:pPr>
      <w:r>
        <w:rPr>
          <w:rFonts w:ascii="Arial" w:hAnsi="Arial"/>
          <w:sz w:val="20"/>
        </w:rPr>
        <w:t>-omogućivanje nabavke higijenskih potrepština za djevojčice</w:t>
      </w:r>
    </w:p>
    <w:p w:rsidR="004106FE" w:rsidRDefault="004106FE" w:rsidP="00702905">
      <w:pPr>
        <w:spacing w:line="225" w:lineRule="auto"/>
        <w:ind w:left="149" w:right="895" w:firstLine="5"/>
        <w:rPr>
          <w:rFonts w:ascii="Arial" w:hAnsi="Arial"/>
          <w:sz w:val="20"/>
        </w:rPr>
      </w:pPr>
    </w:p>
    <w:p w:rsidR="004106FE" w:rsidRDefault="004106FE" w:rsidP="00702905">
      <w:pPr>
        <w:spacing w:line="225" w:lineRule="auto"/>
        <w:ind w:left="149" w:right="895" w:firstLine="5"/>
        <w:rPr>
          <w:rFonts w:ascii="Arial" w:hAnsi="Arial"/>
          <w:sz w:val="20"/>
        </w:rPr>
      </w:pPr>
    </w:p>
    <w:p w:rsidR="004106FE" w:rsidRPr="00702905" w:rsidRDefault="004106FE" w:rsidP="00702905">
      <w:pPr>
        <w:spacing w:line="225" w:lineRule="auto"/>
        <w:ind w:left="149" w:right="895" w:firstLine="5"/>
        <w:rPr>
          <w:rFonts w:ascii="Arial" w:hAnsi="Arial"/>
          <w:sz w:val="20"/>
        </w:rPr>
      </w:pPr>
    </w:p>
    <w:p w:rsidR="00FE2898" w:rsidRDefault="00825407">
      <w:pPr>
        <w:pStyle w:val="Naslov3"/>
        <w:spacing w:line="251" w:lineRule="exact"/>
        <w:ind w:left="143"/>
      </w:pPr>
      <w:r>
        <w:rPr>
          <w:w w:val="105"/>
        </w:rPr>
        <w:t>POVEZANOST</w:t>
      </w:r>
      <w:r>
        <w:rPr>
          <w:spacing w:val="23"/>
          <w:w w:val="105"/>
        </w:rPr>
        <w:t xml:space="preserve"> </w:t>
      </w:r>
      <w:r>
        <w:rPr>
          <w:w w:val="105"/>
        </w:rPr>
        <w:t>PROGRAMA</w:t>
      </w:r>
      <w:r>
        <w:rPr>
          <w:spacing w:val="19"/>
          <w:w w:val="105"/>
        </w:rPr>
        <w:t xml:space="preserve"> </w:t>
      </w:r>
      <w:r>
        <w:rPr>
          <w:w w:val="105"/>
        </w:rPr>
        <w:t>SA</w:t>
      </w:r>
      <w:r>
        <w:rPr>
          <w:spacing w:val="7"/>
          <w:w w:val="105"/>
        </w:rPr>
        <w:t xml:space="preserve"> </w:t>
      </w:r>
      <w:r>
        <w:rPr>
          <w:w w:val="105"/>
        </w:rPr>
        <w:t>STRATEŠKIM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DOKUMENTIMA:</w:t>
      </w:r>
    </w:p>
    <w:p w:rsidR="00FE2898" w:rsidRDefault="00825407">
      <w:pPr>
        <w:pStyle w:val="Tijeloteksta"/>
        <w:spacing w:line="251" w:lineRule="exact"/>
        <w:ind w:left="143"/>
      </w:pPr>
      <w:r>
        <w:t>Dodatno</w:t>
      </w:r>
      <w:r>
        <w:rPr>
          <w:spacing w:val="33"/>
        </w:rPr>
        <w:t xml:space="preserve"> </w:t>
      </w:r>
      <w:r>
        <w:t>poboljšanje</w:t>
      </w:r>
      <w:r>
        <w:rPr>
          <w:spacing w:val="44"/>
        </w:rPr>
        <w:t xml:space="preserve"> </w:t>
      </w:r>
      <w:r>
        <w:t>kvalitete</w:t>
      </w:r>
      <w:r>
        <w:rPr>
          <w:spacing w:val="44"/>
        </w:rPr>
        <w:t xml:space="preserve"> </w:t>
      </w:r>
      <w:r>
        <w:t>rada</w:t>
      </w:r>
      <w:r>
        <w:rPr>
          <w:spacing w:val="33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učenicima</w:t>
      </w:r>
      <w:r>
        <w:rPr>
          <w:spacing w:val="4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2"/>
        </w:rPr>
        <w:t>roditeljima.</w:t>
      </w:r>
    </w:p>
    <w:p w:rsidR="00FE2898" w:rsidRDefault="00FE2898">
      <w:pPr>
        <w:pStyle w:val="Tijeloteksta"/>
        <w:spacing w:before="255"/>
      </w:pPr>
    </w:p>
    <w:p w:rsidR="004106FE" w:rsidRDefault="004106FE">
      <w:pPr>
        <w:pStyle w:val="Tijeloteksta"/>
        <w:spacing w:before="255"/>
      </w:pPr>
    </w:p>
    <w:p w:rsidR="004106FE" w:rsidRDefault="004106FE">
      <w:pPr>
        <w:pStyle w:val="Tijeloteksta"/>
        <w:spacing w:before="255"/>
      </w:pPr>
    </w:p>
    <w:p w:rsidR="00FE2898" w:rsidRDefault="00825407">
      <w:pPr>
        <w:pStyle w:val="Naslov3"/>
        <w:spacing w:line="248" w:lineRule="exact"/>
        <w:ind w:left="145"/>
      </w:pPr>
      <w:r>
        <w:rPr>
          <w:w w:val="105"/>
        </w:rPr>
        <w:t>ZAKONSKE</w:t>
      </w:r>
      <w:r>
        <w:rPr>
          <w:spacing w:val="20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DRUGE</w:t>
      </w:r>
      <w:r>
        <w:rPr>
          <w:spacing w:val="7"/>
          <w:w w:val="105"/>
        </w:rPr>
        <w:t xml:space="preserve"> </w:t>
      </w:r>
      <w:r>
        <w:rPr>
          <w:w w:val="105"/>
        </w:rPr>
        <w:t>PODLOGE</w:t>
      </w:r>
      <w:r>
        <w:rPr>
          <w:spacing w:val="6"/>
          <w:w w:val="105"/>
        </w:rPr>
        <w:t xml:space="preserve"> </w:t>
      </w:r>
      <w:r>
        <w:rPr>
          <w:w w:val="105"/>
        </w:rPr>
        <w:t>NA KOJIMA</w:t>
      </w:r>
      <w:r>
        <w:rPr>
          <w:spacing w:val="15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PROGRAM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ZASNIVA:</w:t>
      </w:r>
    </w:p>
    <w:p w:rsidR="00FE2898" w:rsidRDefault="00825407">
      <w:pPr>
        <w:pStyle w:val="Tijeloteksta"/>
        <w:spacing w:before="24" w:line="201" w:lineRule="auto"/>
        <w:ind w:left="879" w:right="3924"/>
      </w:pPr>
      <w:r>
        <w:rPr>
          <w:w w:val="105"/>
        </w:rPr>
        <w:t>Zakon o odgoju</w:t>
      </w:r>
      <w:r>
        <w:rPr>
          <w:spacing w:val="13"/>
          <w:w w:val="105"/>
        </w:rPr>
        <w:t xml:space="preserve"> </w:t>
      </w:r>
      <w:r>
        <w:rPr>
          <w:w w:val="105"/>
        </w:rPr>
        <w:t>i obrazovanju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osnovnoj i srednjoj</w:t>
      </w:r>
      <w:r>
        <w:rPr>
          <w:spacing w:val="14"/>
          <w:w w:val="105"/>
        </w:rPr>
        <w:t xml:space="preserve"> </w:t>
      </w:r>
      <w:r>
        <w:rPr>
          <w:w w:val="105"/>
        </w:rPr>
        <w:t>školi Zakon o ustanovama</w:t>
      </w:r>
    </w:p>
    <w:p w:rsidR="00FE2898" w:rsidRDefault="00825407">
      <w:pPr>
        <w:pStyle w:val="Tijeloteksta"/>
        <w:spacing w:line="206" w:lineRule="exact"/>
        <w:ind w:left="874"/>
      </w:pPr>
      <w:r>
        <w:t>Zakon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proračunu</w:t>
      </w:r>
    </w:p>
    <w:p w:rsidR="00FE2898" w:rsidRDefault="00825407">
      <w:pPr>
        <w:pStyle w:val="Tijeloteksta"/>
        <w:spacing w:line="216" w:lineRule="exact"/>
        <w:ind w:left="868"/>
      </w:pPr>
      <w:r>
        <w:t>Upute</w:t>
      </w:r>
      <w:r>
        <w:rPr>
          <w:spacing w:val="34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izradu</w:t>
      </w:r>
      <w:r>
        <w:rPr>
          <w:spacing w:val="37"/>
        </w:rPr>
        <w:t xml:space="preserve"> </w:t>
      </w:r>
      <w:r>
        <w:t>proračuna</w:t>
      </w:r>
      <w:r>
        <w:rPr>
          <w:spacing w:val="37"/>
        </w:rPr>
        <w:t xml:space="preserve"> </w:t>
      </w:r>
      <w:r w:rsidR="004106FE">
        <w:rPr>
          <w:spacing w:val="37"/>
        </w:rPr>
        <w:t>DNŽ</w:t>
      </w:r>
      <w:r>
        <w:rPr>
          <w:spacing w:val="40"/>
        </w:rPr>
        <w:t xml:space="preserve"> </w:t>
      </w:r>
      <w:r>
        <w:t>202</w:t>
      </w:r>
      <w:r w:rsidR="00A9259E">
        <w:t>5</w:t>
      </w:r>
      <w:r>
        <w:t>.</w:t>
      </w:r>
      <w:r>
        <w:rPr>
          <w:spacing w:val="35"/>
        </w:rPr>
        <w:t xml:space="preserve"> </w:t>
      </w:r>
      <w:r>
        <w:rPr>
          <w:w w:val="90"/>
        </w:rPr>
        <w:t>—</w:t>
      </w:r>
      <w:r>
        <w:rPr>
          <w:spacing w:val="43"/>
        </w:rPr>
        <w:t xml:space="preserve"> </w:t>
      </w:r>
      <w:r>
        <w:rPr>
          <w:spacing w:val="-2"/>
        </w:rPr>
        <w:t>202</w:t>
      </w:r>
      <w:r w:rsidR="00A9259E">
        <w:rPr>
          <w:spacing w:val="-2"/>
        </w:rPr>
        <w:t>7</w:t>
      </w:r>
      <w:r>
        <w:rPr>
          <w:spacing w:val="-2"/>
        </w:rPr>
        <w:t>.</w:t>
      </w:r>
    </w:p>
    <w:p w:rsidR="005C7A24" w:rsidRDefault="00825407">
      <w:pPr>
        <w:pStyle w:val="Tijeloteksta"/>
        <w:spacing w:before="8" w:line="206" w:lineRule="auto"/>
        <w:ind w:left="872" w:right="1163" w:hanging="2"/>
        <w:rPr>
          <w:w w:val="105"/>
        </w:rPr>
      </w:pPr>
      <w:r>
        <w:rPr>
          <w:w w:val="105"/>
        </w:rPr>
        <w:t xml:space="preserve">Godišnji plan i program rada škole, </w:t>
      </w:r>
      <w:proofErr w:type="spellStart"/>
      <w:r>
        <w:rPr>
          <w:w w:val="105"/>
        </w:rPr>
        <w:t>Skolski</w:t>
      </w:r>
      <w:proofErr w:type="spellEnd"/>
      <w:r>
        <w:rPr>
          <w:w w:val="105"/>
        </w:rPr>
        <w:t xml:space="preserve"> kurikulum</w:t>
      </w:r>
    </w:p>
    <w:p w:rsidR="00FE2898" w:rsidRDefault="00825407">
      <w:pPr>
        <w:pStyle w:val="Tijeloteksta"/>
        <w:spacing w:before="8" w:line="206" w:lineRule="auto"/>
        <w:ind w:left="872" w:right="1163" w:hanging="2"/>
      </w:pPr>
      <w:r>
        <w:rPr>
          <w:w w:val="105"/>
        </w:rPr>
        <w:t xml:space="preserve"> Ugovor s Agencijom za</w:t>
      </w:r>
      <w:r>
        <w:rPr>
          <w:spacing w:val="33"/>
          <w:w w:val="105"/>
        </w:rPr>
        <w:t xml:space="preserve"> </w:t>
      </w:r>
      <w:r>
        <w:rPr>
          <w:w w:val="105"/>
        </w:rPr>
        <w:t>mobilnost</w:t>
      </w:r>
      <w:r>
        <w:rPr>
          <w:spacing w:val="36"/>
          <w:w w:val="105"/>
        </w:rPr>
        <w:t xml:space="preserve"> </w:t>
      </w:r>
      <w:r>
        <w:rPr>
          <w:w w:val="105"/>
        </w:rPr>
        <w:t>i programe EU-a</w:t>
      </w:r>
    </w:p>
    <w:p w:rsidR="00FE2898" w:rsidRDefault="00FE2898">
      <w:pPr>
        <w:pStyle w:val="Tijeloteksta"/>
      </w:pPr>
    </w:p>
    <w:p w:rsidR="004106FE" w:rsidRDefault="004106FE">
      <w:pPr>
        <w:pStyle w:val="Tijeloteksta"/>
      </w:pPr>
    </w:p>
    <w:p w:rsidR="004106FE" w:rsidRDefault="004106FE">
      <w:pPr>
        <w:pStyle w:val="Tijeloteksta"/>
      </w:pPr>
    </w:p>
    <w:p w:rsidR="00FE2898" w:rsidRDefault="00FE2898">
      <w:pPr>
        <w:pStyle w:val="Tijeloteksta"/>
        <w:spacing w:before="7"/>
      </w:pPr>
    </w:p>
    <w:p w:rsidR="00FE2898" w:rsidRDefault="00825407">
      <w:pPr>
        <w:pStyle w:val="Naslov2"/>
        <w:spacing w:line="248" w:lineRule="exact"/>
      </w:pPr>
      <w:r>
        <w:rPr>
          <w:spacing w:val="-2"/>
          <w:w w:val="105"/>
        </w:rPr>
        <w:t>IZVRŠENJE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  <w:u w:val="single" w:color="1C1C1C"/>
        </w:rPr>
        <w:t>PROGRAMA</w:t>
      </w:r>
      <w:r>
        <w:rPr>
          <w:spacing w:val="10"/>
          <w:w w:val="105"/>
        </w:rPr>
        <w:t xml:space="preserve"> </w:t>
      </w:r>
      <w:r>
        <w:rPr>
          <w:b w:val="0"/>
          <w:spacing w:val="-2"/>
          <w:w w:val="105"/>
        </w:rPr>
        <w:t>S</w:t>
      </w:r>
      <w:r>
        <w:rPr>
          <w:b w:val="0"/>
          <w:spacing w:val="-10"/>
          <w:w w:val="105"/>
        </w:rPr>
        <w:t xml:space="preserve"> </w:t>
      </w:r>
      <w:r>
        <w:rPr>
          <w:spacing w:val="-2"/>
          <w:w w:val="105"/>
        </w:rPr>
        <w:t>OSVRTOM</w:t>
      </w:r>
      <w:r>
        <w:rPr>
          <w:spacing w:val="6"/>
          <w:w w:val="105"/>
        </w:rPr>
        <w:t xml:space="preserve"> </w:t>
      </w:r>
      <w:r>
        <w:rPr>
          <w:b w:val="0"/>
          <w:spacing w:val="-2"/>
          <w:w w:val="105"/>
        </w:rPr>
        <w:t>NA</w:t>
      </w:r>
      <w:r>
        <w:rPr>
          <w:b w:val="0"/>
          <w:spacing w:val="-1"/>
          <w:w w:val="105"/>
        </w:rPr>
        <w:t xml:space="preserve"> </w:t>
      </w:r>
      <w:r>
        <w:rPr>
          <w:spacing w:val="-2"/>
          <w:w w:val="105"/>
        </w:rPr>
        <w:t>CI</w:t>
      </w:r>
      <w:r w:rsidR="004106FE">
        <w:rPr>
          <w:spacing w:val="-2"/>
          <w:w w:val="105"/>
        </w:rPr>
        <w:t>ljE</w:t>
      </w:r>
      <w:r>
        <w:rPr>
          <w:spacing w:val="-2"/>
          <w:w w:val="105"/>
        </w:rPr>
        <w:t>VE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KOJI SU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OSTVARENI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NJEGOVOM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PROVEDBOM</w:t>
      </w:r>
    </w:p>
    <w:p w:rsidR="00FE2898" w:rsidRDefault="00825407">
      <w:pPr>
        <w:pStyle w:val="Tijeloteksta"/>
        <w:spacing w:line="230" w:lineRule="exact"/>
        <w:ind w:left="147"/>
      </w:pPr>
      <w:r>
        <w:rPr>
          <w:w w:val="105"/>
        </w:rPr>
        <w:t>Veći</w:t>
      </w:r>
      <w:r>
        <w:rPr>
          <w:spacing w:val="9"/>
          <w:w w:val="105"/>
        </w:rPr>
        <w:t xml:space="preserve"> </w:t>
      </w:r>
      <w:r>
        <w:rPr>
          <w:w w:val="105"/>
        </w:rPr>
        <w:t>broj</w:t>
      </w:r>
      <w:r>
        <w:rPr>
          <w:spacing w:val="10"/>
          <w:w w:val="105"/>
        </w:rPr>
        <w:t xml:space="preserve"> </w:t>
      </w:r>
      <w:r>
        <w:rPr>
          <w:w w:val="105"/>
        </w:rPr>
        <w:t>digitalnih</w:t>
      </w:r>
      <w:r>
        <w:rPr>
          <w:spacing w:val="16"/>
          <w:w w:val="105"/>
        </w:rPr>
        <w:t xml:space="preserve"> </w:t>
      </w:r>
      <w:r>
        <w:rPr>
          <w:w w:val="105"/>
        </w:rPr>
        <w:t>sadržaja</w:t>
      </w:r>
      <w:r>
        <w:rPr>
          <w:spacing w:val="11"/>
          <w:w w:val="105"/>
        </w:rPr>
        <w:t xml:space="preserve"> </w:t>
      </w:r>
      <w:r>
        <w:rPr>
          <w:color w:val="080808"/>
          <w:w w:val="105"/>
        </w:rPr>
        <w:t>u</w:t>
      </w:r>
      <w:r>
        <w:rPr>
          <w:color w:val="080808"/>
          <w:spacing w:val="5"/>
          <w:w w:val="105"/>
        </w:rPr>
        <w:t xml:space="preserve"> </w:t>
      </w:r>
      <w:r>
        <w:rPr>
          <w:w w:val="105"/>
        </w:rPr>
        <w:t>nastavi</w:t>
      </w:r>
      <w:r>
        <w:rPr>
          <w:spacing w:val="13"/>
          <w:w w:val="105"/>
        </w:rPr>
        <w:t xml:space="preserve"> </w:t>
      </w:r>
      <w:r>
        <w:rPr>
          <w:w w:val="105"/>
        </w:rPr>
        <w:t>te</w:t>
      </w:r>
      <w:r>
        <w:rPr>
          <w:spacing w:val="8"/>
          <w:w w:val="105"/>
        </w:rPr>
        <w:t xml:space="preserve"> </w:t>
      </w:r>
      <w:r>
        <w:rPr>
          <w:w w:val="105"/>
        </w:rPr>
        <w:t>povezanost</w:t>
      </w:r>
      <w:r>
        <w:rPr>
          <w:spacing w:val="14"/>
          <w:w w:val="105"/>
        </w:rPr>
        <w:t xml:space="preserve"> </w:t>
      </w:r>
      <w:r>
        <w:rPr>
          <w:w w:val="105"/>
        </w:rPr>
        <w:t>sa</w:t>
      </w:r>
      <w:r>
        <w:rPr>
          <w:spacing w:val="-3"/>
          <w:w w:val="105"/>
        </w:rPr>
        <w:t xml:space="preserve"> </w:t>
      </w:r>
      <w:r>
        <w:rPr>
          <w:w w:val="105"/>
        </w:rPr>
        <w:t>europskim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školama.</w:t>
      </w:r>
    </w:p>
    <w:p w:rsidR="00FE2898" w:rsidRDefault="00825407">
      <w:pPr>
        <w:pStyle w:val="Tijeloteksta"/>
        <w:spacing w:before="14" w:line="201" w:lineRule="auto"/>
        <w:ind w:left="152" w:right="895" w:hanging="5"/>
      </w:pPr>
      <w:r>
        <w:t>Pra</w:t>
      </w:r>
      <w:r w:rsidR="004106FE">
        <w:t>ć</w:t>
      </w:r>
      <w:r>
        <w:t>enje</w:t>
      </w:r>
      <w:r>
        <w:rPr>
          <w:spacing w:val="40"/>
        </w:rPr>
        <w:t xml:space="preserve"> </w:t>
      </w:r>
      <w:r>
        <w:t>uspješnosti</w:t>
      </w:r>
      <w:r>
        <w:rPr>
          <w:spacing w:val="40"/>
        </w:rPr>
        <w:t xml:space="preserve"> </w:t>
      </w:r>
      <w:r>
        <w:t>velikog</w:t>
      </w:r>
      <w:r>
        <w:rPr>
          <w:spacing w:val="40"/>
        </w:rPr>
        <w:t xml:space="preserve"> </w:t>
      </w:r>
      <w:r>
        <w:t>broja</w:t>
      </w:r>
      <w:r>
        <w:rPr>
          <w:spacing w:val="31"/>
        </w:rPr>
        <w:t xml:space="preserve"> </w:t>
      </w:r>
      <w:r>
        <w:t>učenike</w:t>
      </w:r>
      <w:r>
        <w:rPr>
          <w:spacing w:val="40"/>
        </w:rPr>
        <w:t xml:space="preserve"> </w:t>
      </w:r>
      <w:r w:rsidR="001A63A9">
        <w:t>koji</w:t>
      </w:r>
      <w:r>
        <w:rPr>
          <w:spacing w:val="38"/>
        </w:rPr>
        <w:t xml:space="preserve"> </w:t>
      </w:r>
      <w:r>
        <w:t>završavaju</w:t>
      </w:r>
      <w:r>
        <w:rPr>
          <w:spacing w:val="40"/>
        </w:rPr>
        <w:t xml:space="preserve"> </w:t>
      </w:r>
      <w:r>
        <w:t>ovu</w:t>
      </w:r>
      <w:r>
        <w:rPr>
          <w:spacing w:val="39"/>
        </w:rPr>
        <w:t xml:space="preserve"> </w:t>
      </w:r>
      <w:r>
        <w:t>školu</w:t>
      </w:r>
      <w:r>
        <w:rPr>
          <w:spacing w:val="39"/>
        </w:rPr>
        <w:t xml:space="preserve"> </w:t>
      </w:r>
      <w:r>
        <w:t>s</w:t>
      </w:r>
      <w:r>
        <w:rPr>
          <w:spacing w:val="35"/>
        </w:rPr>
        <w:t xml:space="preserve"> </w:t>
      </w:r>
      <w:r>
        <w:t>odličnim</w:t>
      </w:r>
      <w:r>
        <w:rPr>
          <w:spacing w:val="40"/>
        </w:rPr>
        <w:t xml:space="preserve"> </w:t>
      </w:r>
      <w:r>
        <w:t>i</w:t>
      </w:r>
      <w:r>
        <w:rPr>
          <w:spacing w:val="32"/>
        </w:rPr>
        <w:t xml:space="preserve"> </w:t>
      </w:r>
      <w:r w:rsidR="004106FE">
        <w:rPr>
          <w:spacing w:val="32"/>
        </w:rPr>
        <w:t>vrl</w:t>
      </w:r>
      <w:r>
        <w:t>o</w:t>
      </w:r>
      <w:r>
        <w:rPr>
          <w:spacing w:val="33"/>
        </w:rPr>
        <w:t xml:space="preserve"> </w:t>
      </w:r>
      <w:r>
        <w:t>dobrim</w:t>
      </w:r>
      <w:r>
        <w:rPr>
          <w:spacing w:val="39"/>
        </w:rPr>
        <w:t xml:space="preserve"> </w:t>
      </w:r>
      <w:r>
        <w:t>uspjehom te</w:t>
      </w:r>
      <w:r>
        <w:rPr>
          <w:spacing w:val="40"/>
        </w:rPr>
        <w:t xml:space="preserve"> </w:t>
      </w:r>
      <w:r>
        <w:t>upisuju</w:t>
      </w:r>
      <w:r>
        <w:rPr>
          <w:spacing w:val="40"/>
        </w:rPr>
        <w:t xml:space="preserve"> </w:t>
      </w:r>
      <w:r>
        <w:t>željene</w:t>
      </w:r>
      <w:r>
        <w:rPr>
          <w:spacing w:val="40"/>
        </w:rPr>
        <w:t xml:space="preserve"> </w:t>
      </w:r>
      <w:r>
        <w:t>fakultete</w:t>
      </w:r>
      <w:r>
        <w:rPr>
          <w:spacing w:val="40"/>
        </w:rPr>
        <w:t xml:space="preserve"> </w:t>
      </w:r>
      <w:r>
        <w:t>ukazuje</w:t>
      </w:r>
      <w:r>
        <w:rPr>
          <w:spacing w:val="40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kvalitetan</w:t>
      </w:r>
      <w:r>
        <w:rPr>
          <w:spacing w:val="40"/>
        </w:rPr>
        <w:t xml:space="preserve"> </w:t>
      </w:r>
      <w:r>
        <w:t>rad</w:t>
      </w:r>
      <w:r>
        <w:rPr>
          <w:spacing w:val="40"/>
        </w:rPr>
        <w:t xml:space="preserve"> </w:t>
      </w:r>
      <w:r>
        <w:t>naših</w:t>
      </w:r>
      <w:r>
        <w:rPr>
          <w:spacing w:val="40"/>
        </w:rPr>
        <w:t xml:space="preserve"> </w:t>
      </w:r>
      <w:r>
        <w:t>zaposlenika.</w:t>
      </w:r>
    </w:p>
    <w:p w:rsidR="00FE2898" w:rsidRDefault="00825407">
      <w:pPr>
        <w:pStyle w:val="Tijeloteksta"/>
        <w:spacing w:before="1" w:line="201" w:lineRule="auto"/>
        <w:ind w:left="150" w:right="723" w:hanging="3"/>
      </w:pPr>
      <w:r>
        <w:t>N</w:t>
      </w:r>
      <w:r w:rsidR="00A816DE">
        <w:t>j</w:t>
      </w:r>
      <w:r>
        <w:t>egujemo</w:t>
      </w:r>
      <w:r>
        <w:rPr>
          <w:spacing w:val="40"/>
        </w:rPr>
        <w:t xml:space="preserve"> </w:t>
      </w:r>
      <w:r>
        <w:t>stvaralaštvo</w:t>
      </w:r>
      <w:r>
        <w:rPr>
          <w:spacing w:val="40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kreativnost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pružamo</w:t>
      </w:r>
      <w:r>
        <w:rPr>
          <w:spacing w:val="40"/>
        </w:rPr>
        <w:t xml:space="preserve"> </w:t>
      </w:r>
      <w:r>
        <w:t>stručnu</w:t>
      </w:r>
      <w:r>
        <w:rPr>
          <w:spacing w:val="33"/>
        </w:rPr>
        <w:t xml:space="preserve"> </w:t>
      </w:r>
      <w:r>
        <w:t>pomoć</w:t>
      </w:r>
      <w:r>
        <w:rPr>
          <w:spacing w:val="31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što</w:t>
      </w:r>
      <w:r>
        <w:rPr>
          <w:spacing w:val="28"/>
        </w:rPr>
        <w:t xml:space="preserve"> </w:t>
      </w:r>
      <w:r>
        <w:t>kvalitetniji</w:t>
      </w:r>
      <w:r>
        <w:rPr>
          <w:spacing w:val="40"/>
        </w:rPr>
        <w:t xml:space="preserve"> </w:t>
      </w:r>
      <w:r>
        <w:t>osobni</w:t>
      </w:r>
      <w:r>
        <w:rPr>
          <w:spacing w:val="40"/>
        </w:rPr>
        <w:t xml:space="preserve"> </w:t>
      </w:r>
      <w:r>
        <w:t>razvoj</w:t>
      </w:r>
      <w:r>
        <w:rPr>
          <w:spacing w:val="39"/>
        </w:rPr>
        <w:t xml:space="preserve"> </w:t>
      </w:r>
      <w:r>
        <w:t>svakog učenika</w:t>
      </w:r>
      <w:r>
        <w:rPr>
          <w:spacing w:val="40"/>
        </w:rPr>
        <w:t xml:space="preserve"> </w:t>
      </w:r>
      <w:r>
        <w:t>što</w:t>
      </w:r>
      <w:r>
        <w:rPr>
          <w:spacing w:val="40"/>
        </w:rPr>
        <w:t xml:space="preserve"> </w:t>
      </w:r>
      <w:r>
        <w:t>pokazuje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uspjeh</w:t>
      </w:r>
      <w:r>
        <w:rPr>
          <w:spacing w:val="40"/>
        </w:rPr>
        <w:t xml:space="preserve"> </w:t>
      </w:r>
      <w:r>
        <w:t>naših</w:t>
      </w:r>
      <w:r>
        <w:rPr>
          <w:spacing w:val="40"/>
        </w:rPr>
        <w:t xml:space="preserve"> </w:t>
      </w:r>
      <w:r>
        <w:t>učenika.</w:t>
      </w:r>
    </w:p>
    <w:p w:rsidR="00FE2898" w:rsidRDefault="00FE2898">
      <w:pPr>
        <w:pStyle w:val="Tijeloteksta"/>
      </w:pPr>
    </w:p>
    <w:p w:rsidR="00FE2898" w:rsidRPr="00BE6090" w:rsidRDefault="00D72D5D">
      <w:pPr>
        <w:pStyle w:val="Tijeloteksta"/>
        <w:spacing w:before="35"/>
        <w:rPr>
          <w:b/>
          <w:sz w:val="20"/>
        </w:rPr>
      </w:pPr>
      <w:r>
        <w:rPr>
          <w:sz w:val="20"/>
        </w:rPr>
        <w:t xml:space="preserve">     </w:t>
      </w:r>
    </w:p>
    <w:p w:rsidR="00FE2898" w:rsidRDefault="00FE2898">
      <w:pPr>
        <w:spacing w:line="243" w:lineRule="exact"/>
        <w:jc w:val="right"/>
        <w:rPr>
          <w:sz w:val="21"/>
        </w:rPr>
        <w:sectPr w:rsidR="00FE2898">
          <w:pgSz w:w="11910" w:h="16840"/>
          <w:pgMar w:top="1400" w:right="640" w:bottom="1258" w:left="900" w:header="720" w:footer="720" w:gutter="0"/>
          <w:pgBorders w:offsetFrom="page">
            <w:top w:val="single" w:sz="4" w:space="25" w:color="232323"/>
            <w:left w:val="single" w:sz="4" w:space="19" w:color="232323"/>
            <w:bottom w:val="single" w:sz="4" w:space="25" w:color="232323"/>
            <w:right w:val="single" w:sz="4" w:space="29" w:color="232323"/>
          </w:pgBorders>
          <w:cols w:space="720"/>
        </w:sectPr>
      </w:pPr>
    </w:p>
    <w:p w:rsidR="002E160F" w:rsidRDefault="002E160F">
      <w:pPr>
        <w:pStyle w:val="Tijeloteksta"/>
        <w:spacing w:before="26"/>
      </w:pPr>
    </w:p>
    <w:p w:rsidR="002E160F" w:rsidRDefault="002E160F">
      <w:pPr>
        <w:pStyle w:val="Tijeloteksta"/>
        <w:spacing w:before="26"/>
      </w:pPr>
    </w:p>
    <w:p w:rsidR="002E160F" w:rsidRDefault="002E160F">
      <w:pPr>
        <w:pStyle w:val="Tijeloteksta"/>
        <w:spacing w:before="26"/>
      </w:pPr>
    </w:p>
    <w:p w:rsidR="002E160F" w:rsidRDefault="002E160F">
      <w:pPr>
        <w:pStyle w:val="Tijeloteksta"/>
        <w:spacing w:before="26"/>
      </w:pPr>
    </w:p>
    <w:p w:rsidR="005F5D2A" w:rsidRDefault="005F5D2A">
      <w:pPr>
        <w:pStyle w:val="Tijeloteksta"/>
        <w:spacing w:before="26"/>
      </w:pPr>
    </w:p>
    <w:p w:rsidR="005F5D2A" w:rsidRDefault="005F5D2A">
      <w:pPr>
        <w:pStyle w:val="Tijeloteksta"/>
        <w:spacing w:before="26"/>
      </w:pPr>
    </w:p>
    <w:p w:rsidR="005F5D2A" w:rsidRDefault="005F5D2A">
      <w:pPr>
        <w:pStyle w:val="Tijeloteksta"/>
        <w:spacing w:before="26"/>
      </w:pPr>
    </w:p>
    <w:p w:rsidR="005F5D2A" w:rsidRDefault="005F5D2A">
      <w:pPr>
        <w:pStyle w:val="Tijeloteksta"/>
        <w:spacing w:before="26"/>
      </w:pPr>
    </w:p>
    <w:p w:rsidR="005F5D2A" w:rsidRDefault="005F5D2A">
      <w:pPr>
        <w:pStyle w:val="Tijeloteksta"/>
        <w:spacing w:before="26"/>
      </w:pPr>
    </w:p>
    <w:p w:rsidR="00DF4891" w:rsidRDefault="00DF4891">
      <w:pPr>
        <w:pStyle w:val="Tijeloteksta"/>
        <w:spacing w:before="26"/>
      </w:pPr>
    </w:p>
    <w:p w:rsidR="002E160F" w:rsidRDefault="002E160F">
      <w:pPr>
        <w:pStyle w:val="Tijeloteksta"/>
        <w:spacing w:before="26"/>
      </w:pPr>
    </w:p>
    <w:p w:rsidR="002E160F" w:rsidRDefault="002E160F">
      <w:pPr>
        <w:pStyle w:val="Tijeloteksta"/>
        <w:spacing w:before="26"/>
      </w:pPr>
    </w:p>
    <w:p w:rsidR="00FE2898" w:rsidRDefault="00FE2898">
      <w:pPr>
        <w:pStyle w:val="Tijeloteksta"/>
        <w:spacing w:before="26"/>
        <w:rPr>
          <w:b/>
          <w:sz w:val="20"/>
        </w:rPr>
      </w:pPr>
    </w:p>
    <w:p w:rsidR="00660C94" w:rsidRDefault="00660C94" w:rsidP="00660C94">
      <w:pPr>
        <w:spacing w:before="39"/>
        <w:ind w:left="141"/>
        <w:rPr>
          <w:sz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853F7FA" wp14:editId="185CD81D">
                <wp:simplePos x="0" y="0"/>
                <wp:positionH relativeFrom="page">
                  <wp:posOffset>655319</wp:posOffset>
                </wp:positionH>
                <wp:positionV relativeFrom="paragraph">
                  <wp:posOffset>196087</wp:posOffset>
                </wp:positionV>
                <wp:extent cx="6123940" cy="1270"/>
                <wp:effectExtent l="0" t="0" r="0" b="0"/>
                <wp:wrapTopAndBottom/>
                <wp:docPr id="1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>
                              <a:moveTo>
                                <a:pt x="0" y="0"/>
                              </a:moveTo>
                              <a:lnTo>
                                <a:pt x="6123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1.6pt;margin-top:15.45pt;width:482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" path="m,l6123432,e" filled="f" strokecolor="#18181c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w w:val="105"/>
          <w:sz w:val="21"/>
          <w:u w:val="single" w:color="18181C"/>
        </w:rPr>
        <w:t>ŠIFRA</w:t>
      </w:r>
      <w:r>
        <w:rPr>
          <w:i/>
          <w:spacing w:val="7"/>
          <w:w w:val="105"/>
          <w:sz w:val="21"/>
          <w:u w:val="single" w:color="18181C"/>
        </w:rPr>
        <w:t xml:space="preserve"> </w:t>
      </w:r>
      <w:r>
        <w:rPr>
          <w:i/>
          <w:w w:val="105"/>
          <w:sz w:val="21"/>
          <w:u w:val="single" w:color="18181C"/>
        </w:rPr>
        <w:t>(</w:t>
      </w:r>
      <w:r>
        <w:rPr>
          <w:i/>
          <w:spacing w:val="8"/>
          <w:w w:val="105"/>
          <w:sz w:val="21"/>
          <w:u w:val="single" w:color="18181C"/>
        </w:rPr>
        <w:t xml:space="preserve"> </w:t>
      </w:r>
      <w:r>
        <w:rPr>
          <w:i/>
          <w:w w:val="105"/>
          <w:sz w:val="21"/>
          <w:u w:val="single" w:color="18181C"/>
        </w:rPr>
        <w:t>NAZIV</w:t>
      </w:r>
      <w:r>
        <w:rPr>
          <w:i/>
          <w:spacing w:val="19"/>
          <w:w w:val="105"/>
          <w:sz w:val="21"/>
          <w:u w:val="single" w:color="18181C"/>
        </w:rPr>
        <w:t xml:space="preserve"> </w:t>
      </w:r>
      <w:r>
        <w:rPr>
          <w:i/>
          <w:w w:val="105"/>
          <w:sz w:val="21"/>
          <w:u w:val="single" w:color="18181C"/>
        </w:rPr>
        <w:t>PROGRAMA:</w:t>
      </w:r>
      <w:r>
        <w:rPr>
          <w:i/>
          <w:spacing w:val="32"/>
          <w:w w:val="105"/>
          <w:sz w:val="21"/>
          <w:u w:val="single" w:color="18181C"/>
        </w:rPr>
        <w:t xml:space="preserve"> </w:t>
      </w:r>
      <w:r>
        <w:rPr>
          <w:b/>
          <w:w w:val="105"/>
          <w:sz w:val="21"/>
        </w:rPr>
        <w:t>-MZO-</w:t>
      </w:r>
      <w:proofErr w:type="spellStart"/>
      <w:r>
        <w:rPr>
          <w:b/>
          <w:w w:val="105"/>
          <w:sz w:val="21"/>
        </w:rPr>
        <w:t>pIaće</w:t>
      </w:r>
      <w:proofErr w:type="spellEnd"/>
      <w:r>
        <w:rPr>
          <w:b/>
          <w:w w:val="105"/>
          <w:sz w:val="21"/>
        </w:rPr>
        <w:t xml:space="preserve"> I materijalna prava</w:t>
      </w:r>
      <w:r>
        <w:rPr>
          <w:b/>
          <w:spacing w:val="-1"/>
          <w:w w:val="105"/>
          <w:sz w:val="21"/>
        </w:rPr>
        <w:t xml:space="preserve"> </w:t>
      </w:r>
    </w:p>
    <w:p w:rsidR="00660C94" w:rsidRDefault="00660C94" w:rsidP="00660C94">
      <w:pPr>
        <w:pStyle w:val="Tijeloteksta"/>
        <w:spacing w:before="45"/>
      </w:pPr>
    </w:p>
    <w:p w:rsidR="00660C94" w:rsidRDefault="00660C94" w:rsidP="00660C94">
      <w:pPr>
        <w:ind w:left="142"/>
        <w:rPr>
          <w:rFonts w:ascii="Arial"/>
          <w:sz w:val="20"/>
        </w:rPr>
      </w:pPr>
      <w:r>
        <w:rPr>
          <w:rFonts w:ascii="Arial"/>
          <w:w w:val="90"/>
          <w:sz w:val="20"/>
        </w:rPr>
        <w:t>SVRHA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2"/>
          <w:sz w:val="20"/>
        </w:rPr>
        <w:t>PROGRAMA:</w:t>
      </w:r>
    </w:p>
    <w:p w:rsidR="00660C94" w:rsidRDefault="00660C94" w:rsidP="00660C94">
      <w:pPr>
        <w:spacing w:before="15"/>
        <w:ind w:left="137"/>
        <w:rPr>
          <w:rFonts w:ascii="Arial" w:hAnsi="Arial"/>
          <w:sz w:val="20"/>
        </w:rPr>
      </w:pPr>
      <w:r>
        <w:rPr>
          <w:rFonts w:ascii="Arial" w:hAnsi="Arial"/>
          <w:sz w:val="20"/>
        </w:rPr>
        <w:t>Isplata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svih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materijalnih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prava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djelatnicima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mjesečnoj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godišnjoj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razini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prema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Kolektivnom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ugovoru.</w:t>
      </w:r>
    </w:p>
    <w:p w:rsidR="00660C94" w:rsidRDefault="00660C94" w:rsidP="00660C94">
      <w:pPr>
        <w:pStyle w:val="Tijeloteksta"/>
        <w:spacing w:before="156"/>
        <w:rPr>
          <w:rFonts w:ascii="Arial"/>
          <w:sz w:val="20"/>
        </w:rPr>
      </w:pPr>
    </w:p>
    <w:p w:rsidR="00660C94" w:rsidRDefault="00660C94" w:rsidP="00660C94">
      <w:pPr>
        <w:pStyle w:val="Naslov3"/>
        <w:spacing w:before="1" w:line="248" w:lineRule="exact"/>
        <w:ind w:left="138"/>
      </w:pPr>
      <w:r>
        <w:rPr>
          <w:w w:val="105"/>
        </w:rPr>
        <w:t>POVEZANOST</w:t>
      </w:r>
      <w:r>
        <w:rPr>
          <w:spacing w:val="24"/>
          <w:w w:val="105"/>
        </w:rPr>
        <w:t xml:space="preserve"> </w:t>
      </w:r>
      <w:r>
        <w:rPr>
          <w:w w:val="105"/>
        </w:rPr>
        <w:t>PROGRAMA</w:t>
      </w:r>
      <w:r>
        <w:rPr>
          <w:spacing w:val="16"/>
          <w:w w:val="105"/>
        </w:rPr>
        <w:t xml:space="preserve"> </w:t>
      </w:r>
      <w:r>
        <w:rPr>
          <w:w w:val="105"/>
        </w:rPr>
        <w:t>SA</w:t>
      </w:r>
      <w:r>
        <w:rPr>
          <w:spacing w:val="4"/>
          <w:w w:val="105"/>
        </w:rPr>
        <w:t xml:space="preserve"> </w:t>
      </w:r>
      <w:r>
        <w:rPr>
          <w:w w:val="105"/>
        </w:rPr>
        <w:t>STRATEŠKIM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DOKUMENTIMA:</w:t>
      </w:r>
    </w:p>
    <w:p w:rsidR="00660C94" w:rsidRPr="00825407" w:rsidRDefault="00660C94" w:rsidP="00660C94">
      <w:pPr>
        <w:pStyle w:val="Tijeloteksta"/>
        <w:spacing w:before="15" w:line="211" w:lineRule="auto"/>
        <w:ind w:left="145" w:right="895" w:hanging="2"/>
        <w:rPr>
          <w:rFonts w:ascii="Times New Roman" w:hAnsi="Times New Roman" w:cs="Times New Roman"/>
        </w:rPr>
      </w:pPr>
      <w:r w:rsidRPr="00825407">
        <w:rPr>
          <w:rFonts w:ascii="Times New Roman" w:hAnsi="Times New Roman" w:cs="Times New Roman"/>
        </w:rPr>
        <w:t>Praćenje</w:t>
      </w:r>
      <w:r w:rsidRPr="00825407">
        <w:rPr>
          <w:rFonts w:ascii="Times New Roman" w:hAnsi="Times New Roman" w:cs="Times New Roman"/>
          <w:spacing w:val="39"/>
        </w:rPr>
        <w:t xml:space="preserve"> </w:t>
      </w:r>
      <w:r w:rsidRPr="00825407">
        <w:rPr>
          <w:rFonts w:ascii="Times New Roman" w:hAnsi="Times New Roman" w:cs="Times New Roman"/>
        </w:rPr>
        <w:t>uputa</w:t>
      </w:r>
      <w:r w:rsidRPr="00825407">
        <w:rPr>
          <w:rFonts w:ascii="Times New Roman" w:hAnsi="Times New Roman" w:cs="Times New Roman"/>
          <w:spacing w:val="37"/>
        </w:rPr>
        <w:t xml:space="preserve"> </w:t>
      </w:r>
      <w:r w:rsidRPr="00825407">
        <w:rPr>
          <w:rFonts w:ascii="Times New Roman" w:hAnsi="Times New Roman" w:cs="Times New Roman"/>
        </w:rPr>
        <w:t>Ministarstva</w:t>
      </w:r>
      <w:r w:rsidRPr="00825407">
        <w:rPr>
          <w:rFonts w:ascii="Times New Roman" w:hAnsi="Times New Roman" w:cs="Times New Roman"/>
          <w:spacing w:val="40"/>
        </w:rPr>
        <w:t xml:space="preserve"> </w:t>
      </w:r>
      <w:r w:rsidRPr="00825407">
        <w:rPr>
          <w:rFonts w:ascii="Times New Roman" w:hAnsi="Times New Roman" w:cs="Times New Roman"/>
        </w:rPr>
        <w:t>financija</w:t>
      </w:r>
      <w:r w:rsidRPr="00825407">
        <w:rPr>
          <w:rFonts w:ascii="Times New Roman" w:hAnsi="Times New Roman" w:cs="Times New Roman"/>
          <w:spacing w:val="80"/>
        </w:rPr>
        <w:t xml:space="preserve"> </w:t>
      </w:r>
      <w:r w:rsidRPr="00825407">
        <w:rPr>
          <w:rFonts w:ascii="Times New Roman" w:hAnsi="Times New Roman" w:cs="Times New Roman"/>
        </w:rPr>
        <w:t>o</w:t>
      </w:r>
      <w:r w:rsidRPr="00825407">
        <w:rPr>
          <w:rFonts w:ascii="Times New Roman" w:hAnsi="Times New Roman" w:cs="Times New Roman"/>
          <w:spacing w:val="34"/>
        </w:rPr>
        <w:t xml:space="preserve"> </w:t>
      </w:r>
      <w:r w:rsidRPr="00825407">
        <w:rPr>
          <w:rFonts w:ascii="Times New Roman" w:hAnsi="Times New Roman" w:cs="Times New Roman"/>
        </w:rPr>
        <w:t>promjenama</w:t>
      </w:r>
      <w:r w:rsidRPr="00825407">
        <w:rPr>
          <w:rFonts w:ascii="Times New Roman" w:hAnsi="Times New Roman" w:cs="Times New Roman"/>
          <w:spacing w:val="80"/>
        </w:rPr>
        <w:t xml:space="preserve"> </w:t>
      </w:r>
      <w:r w:rsidRPr="00825407">
        <w:rPr>
          <w:rFonts w:ascii="Times New Roman" w:hAnsi="Times New Roman" w:cs="Times New Roman"/>
        </w:rPr>
        <w:t>propisa</w:t>
      </w:r>
      <w:r w:rsidRPr="00825407">
        <w:rPr>
          <w:rFonts w:ascii="Times New Roman" w:hAnsi="Times New Roman" w:cs="Times New Roman"/>
          <w:spacing w:val="39"/>
        </w:rPr>
        <w:t xml:space="preserve"> </w:t>
      </w:r>
      <w:r w:rsidRPr="00825407">
        <w:rPr>
          <w:rFonts w:ascii="Times New Roman" w:hAnsi="Times New Roman" w:cs="Times New Roman"/>
        </w:rPr>
        <w:t>i</w:t>
      </w:r>
      <w:r w:rsidRPr="00825407">
        <w:rPr>
          <w:rFonts w:ascii="Times New Roman" w:hAnsi="Times New Roman" w:cs="Times New Roman"/>
          <w:spacing w:val="32"/>
        </w:rPr>
        <w:t xml:space="preserve"> </w:t>
      </w:r>
      <w:r w:rsidRPr="00825407">
        <w:rPr>
          <w:rFonts w:ascii="Times New Roman" w:hAnsi="Times New Roman" w:cs="Times New Roman"/>
        </w:rPr>
        <w:t>zakona</w:t>
      </w:r>
      <w:r w:rsidRPr="00825407">
        <w:rPr>
          <w:rFonts w:ascii="Times New Roman" w:hAnsi="Times New Roman" w:cs="Times New Roman"/>
          <w:spacing w:val="38"/>
        </w:rPr>
        <w:t xml:space="preserve"> </w:t>
      </w:r>
      <w:r w:rsidRPr="00825407">
        <w:rPr>
          <w:rFonts w:ascii="Times New Roman" w:hAnsi="Times New Roman" w:cs="Times New Roman"/>
        </w:rPr>
        <w:t>vezana</w:t>
      </w:r>
      <w:r w:rsidRPr="00825407">
        <w:rPr>
          <w:rFonts w:ascii="Times New Roman" w:hAnsi="Times New Roman" w:cs="Times New Roman"/>
          <w:spacing w:val="32"/>
        </w:rPr>
        <w:t xml:space="preserve"> </w:t>
      </w:r>
      <w:r w:rsidRPr="00825407">
        <w:rPr>
          <w:rFonts w:ascii="Times New Roman" w:hAnsi="Times New Roman" w:cs="Times New Roman"/>
        </w:rPr>
        <w:t>za</w:t>
      </w:r>
      <w:r w:rsidRPr="00825407">
        <w:rPr>
          <w:rFonts w:ascii="Times New Roman" w:hAnsi="Times New Roman" w:cs="Times New Roman"/>
          <w:spacing w:val="32"/>
        </w:rPr>
        <w:t xml:space="preserve"> </w:t>
      </w:r>
      <w:r w:rsidRPr="00825407">
        <w:rPr>
          <w:rFonts w:ascii="Times New Roman" w:hAnsi="Times New Roman" w:cs="Times New Roman"/>
        </w:rPr>
        <w:t>isplate</w:t>
      </w:r>
      <w:r w:rsidRPr="00825407">
        <w:rPr>
          <w:rFonts w:ascii="Times New Roman" w:hAnsi="Times New Roman" w:cs="Times New Roman"/>
          <w:spacing w:val="36"/>
        </w:rPr>
        <w:t xml:space="preserve"> </w:t>
      </w:r>
      <w:r w:rsidRPr="00825407">
        <w:rPr>
          <w:rFonts w:ascii="Times New Roman" w:hAnsi="Times New Roman" w:cs="Times New Roman"/>
        </w:rPr>
        <w:t>materijalna prava djelatnika.</w:t>
      </w:r>
    </w:p>
    <w:p w:rsidR="00660C94" w:rsidRDefault="00660C94" w:rsidP="00660C94">
      <w:pPr>
        <w:pStyle w:val="Tijeloteksta"/>
        <w:spacing w:before="1"/>
      </w:pPr>
    </w:p>
    <w:p w:rsidR="00660C94" w:rsidRDefault="00660C94" w:rsidP="00660C94">
      <w:pPr>
        <w:pStyle w:val="Naslov3"/>
        <w:spacing w:before="1"/>
        <w:ind w:left="142"/>
        <w:rPr>
          <w:rFonts w:ascii="Arial"/>
        </w:rPr>
      </w:pPr>
      <w:r>
        <w:rPr>
          <w:rFonts w:ascii="Arial"/>
          <w:w w:val="85"/>
        </w:rPr>
        <w:t>ZAKONSKE</w:t>
      </w:r>
      <w:r>
        <w:rPr>
          <w:rFonts w:ascii="Arial"/>
          <w:spacing w:val="12"/>
        </w:rPr>
        <w:t xml:space="preserve"> </w:t>
      </w:r>
      <w:r>
        <w:rPr>
          <w:rFonts w:ascii="Arial"/>
          <w:w w:val="85"/>
        </w:rPr>
        <w:t>I</w:t>
      </w:r>
      <w:r>
        <w:rPr>
          <w:rFonts w:ascii="Arial"/>
          <w:spacing w:val="5"/>
        </w:rPr>
        <w:t xml:space="preserve"> </w:t>
      </w:r>
      <w:r>
        <w:rPr>
          <w:rFonts w:ascii="Arial"/>
          <w:w w:val="85"/>
        </w:rPr>
        <w:t>DRUGE</w:t>
      </w:r>
      <w:r>
        <w:rPr>
          <w:rFonts w:ascii="Arial"/>
          <w:spacing w:val="12"/>
        </w:rPr>
        <w:t xml:space="preserve"> </w:t>
      </w:r>
      <w:r>
        <w:rPr>
          <w:rFonts w:ascii="Arial"/>
          <w:w w:val="85"/>
        </w:rPr>
        <w:t>PODLOGE</w:t>
      </w:r>
      <w:r>
        <w:rPr>
          <w:rFonts w:ascii="Arial"/>
          <w:spacing w:val="5"/>
        </w:rPr>
        <w:t xml:space="preserve"> </w:t>
      </w:r>
      <w:r>
        <w:rPr>
          <w:rFonts w:ascii="Arial"/>
          <w:w w:val="85"/>
        </w:rPr>
        <w:t>NA</w:t>
      </w:r>
      <w:r>
        <w:rPr>
          <w:rFonts w:ascii="Arial"/>
        </w:rPr>
        <w:t xml:space="preserve"> </w:t>
      </w:r>
      <w:r>
        <w:rPr>
          <w:rFonts w:ascii="Arial"/>
          <w:w w:val="85"/>
        </w:rPr>
        <w:t>KOJIMA</w:t>
      </w:r>
      <w:r>
        <w:rPr>
          <w:rFonts w:ascii="Arial"/>
          <w:spacing w:val="6"/>
        </w:rPr>
        <w:t xml:space="preserve"> </w:t>
      </w:r>
      <w:r>
        <w:rPr>
          <w:rFonts w:ascii="Arial"/>
          <w:w w:val="85"/>
        </w:rPr>
        <w:t>SE</w:t>
      </w:r>
      <w:r>
        <w:rPr>
          <w:rFonts w:ascii="Arial"/>
          <w:spacing w:val="1"/>
        </w:rPr>
        <w:t xml:space="preserve"> </w:t>
      </w:r>
      <w:r>
        <w:rPr>
          <w:rFonts w:ascii="Arial"/>
          <w:w w:val="85"/>
        </w:rPr>
        <w:t>PROGRAM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2"/>
          <w:w w:val="85"/>
        </w:rPr>
        <w:t>ZASNIVA:</w:t>
      </w:r>
    </w:p>
    <w:p w:rsidR="00660C94" w:rsidRDefault="00660C94" w:rsidP="00660C94">
      <w:pPr>
        <w:spacing w:before="12" w:line="223" w:lineRule="exact"/>
        <w:ind w:left="152"/>
        <w:rPr>
          <w:rFonts w:ascii="Arial" w:hAnsi="Arial"/>
          <w:sz w:val="20"/>
        </w:rPr>
      </w:pPr>
      <w:r>
        <w:rPr>
          <w:rFonts w:ascii="Arial" w:hAnsi="Arial"/>
          <w:sz w:val="20"/>
        </w:rPr>
        <w:t>Zakonom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plaćama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javnim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službama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(NN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27/2001,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39/2009)</w:t>
      </w:r>
    </w:p>
    <w:p w:rsidR="00660C94" w:rsidRDefault="00660C94" w:rsidP="00660C94">
      <w:pPr>
        <w:spacing w:before="5" w:line="225" w:lineRule="auto"/>
        <w:ind w:left="146" w:right="723" w:hanging="7"/>
        <w:rPr>
          <w:rFonts w:ascii="Arial" w:hAnsi="Arial"/>
          <w:sz w:val="20"/>
        </w:rPr>
      </w:pPr>
      <w:r>
        <w:rPr>
          <w:rFonts w:ascii="Arial" w:hAnsi="Arial"/>
          <w:spacing w:val="-2"/>
          <w:w w:val="105"/>
          <w:sz w:val="20"/>
        </w:rPr>
        <w:t>Uredbu o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nazivima</w:t>
      </w:r>
      <w:r>
        <w:rPr>
          <w:rFonts w:ascii="Arial" w:hAnsi="Arial"/>
          <w:spacing w:val="4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radnih mjesta</w:t>
      </w:r>
      <w:r>
        <w:rPr>
          <w:rFonts w:ascii="Arial" w:hAnsi="Arial"/>
          <w:spacing w:val="-3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i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koeficijentima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složenosti poslova u</w:t>
      </w:r>
      <w:r>
        <w:rPr>
          <w:rFonts w:ascii="Arial" w:hAnsi="Arial"/>
          <w:spacing w:val="-9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 xml:space="preserve">javnim službama (NN broj 25/13, </w:t>
      </w:r>
      <w:r>
        <w:rPr>
          <w:rFonts w:ascii="Arial" w:hAnsi="Arial"/>
          <w:w w:val="105"/>
          <w:sz w:val="20"/>
        </w:rPr>
        <w:t>72/13,</w:t>
      </w:r>
      <w:r>
        <w:rPr>
          <w:rFonts w:ascii="Arial" w:hAnsi="Arial"/>
          <w:spacing w:val="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151/13,</w:t>
      </w:r>
      <w:r>
        <w:rPr>
          <w:rFonts w:ascii="Arial" w:hAnsi="Arial"/>
          <w:spacing w:val="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09/14,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40/14,</w:t>
      </w:r>
      <w:r>
        <w:rPr>
          <w:rFonts w:ascii="Arial" w:hAnsi="Arial"/>
          <w:spacing w:val="2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51/14,</w:t>
      </w:r>
      <w:r>
        <w:rPr>
          <w:rFonts w:ascii="Arial" w:hAnsi="Arial"/>
          <w:spacing w:val="1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77/14,</w:t>
      </w:r>
      <w:r>
        <w:rPr>
          <w:rFonts w:ascii="Arial" w:hAnsi="Arial"/>
          <w:spacing w:val="1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83/14</w:t>
      </w:r>
      <w:r>
        <w:rPr>
          <w:rFonts w:ascii="Arial" w:hAnsi="Arial"/>
          <w:spacing w:val="2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-</w:t>
      </w:r>
      <w:r>
        <w:rPr>
          <w:rFonts w:ascii="Arial" w:hAnsi="Arial"/>
          <w:spacing w:val="-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Ispravak,</w:t>
      </w:r>
      <w:r>
        <w:rPr>
          <w:rFonts w:ascii="Arial" w:hAnsi="Arial"/>
          <w:spacing w:val="2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87/14,</w:t>
      </w:r>
      <w:r>
        <w:rPr>
          <w:rFonts w:ascii="Arial" w:hAnsi="Arial"/>
          <w:spacing w:val="10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120/14,</w:t>
      </w:r>
      <w:r>
        <w:rPr>
          <w:rFonts w:ascii="Arial" w:hAnsi="Arial"/>
          <w:spacing w:val="1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147/14,</w:t>
      </w:r>
      <w:r>
        <w:rPr>
          <w:rFonts w:ascii="Arial" w:hAnsi="Arial"/>
          <w:spacing w:val="19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151/14,</w:t>
      </w:r>
      <w:r>
        <w:rPr>
          <w:rFonts w:ascii="Arial" w:hAnsi="Arial"/>
          <w:spacing w:val="18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11/15,</w:t>
      </w:r>
    </w:p>
    <w:p w:rsidR="00660C94" w:rsidRDefault="00660C94" w:rsidP="00660C94">
      <w:pPr>
        <w:spacing w:line="209" w:lineRule="exact"/>
        <w:ind w:left="147"/>
        <w:rPr>
          <w:rFonts w:ascii="Arial"/>
          <w:sz w:val="20"/>
        </w:rPr>
      </w:pPr>
      <w:r>
        <w:rPr>
          <w:rFonts w:ascii="Arial"/>
          <w:w w:val="105"/>
          <w:sz w:val="20"/>
        </w:rPr>
        <w:t>32/15,</w:t>
      </w:r>
      <w:r>
        <w:rPr>
          <w:rFonts w:ascii="Arial"/>
          <w:spacing w:val="1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38/15,</w:t>
      </w:r>
      <w:r>
        <w:rPr>
          <w:rFonts w:ascii="Arial"/>
          <w:spacing w:val="1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60/15,</w:t>
      </w:r>
      <w:r>
        <w:rPr>
          <w:rFonts w:ascii="Arial"/>
          <w:spacing w:val="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83/15,</w:t>
      </w:r>
      <w:r>
        <w:rPr>
          <w:rFonts w:ascii="Arial"/>
          <w:spacing w:val="15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112/15,</w:t>
      </w:r>
      <w:r>
        <w:rPr>
          <w:rFonts w:ascii="Arial"/>
          <w:spacing w:val="1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122/15,</w:t>
      </w:r>
      <w:r>
        <w:rPr>
          <w:rFonts w:ascii="Arial"/>
          <w:spacing w:val="18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10/17,</w:t>
      </w:r>
      <w:r>
        <w:rPr>
          <w:rFonts w:ascii="Arial"/>
          <w:spacing w:val="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39/17,</w:t>
      </w:r>
      <w:r>
        <w:rPr>
          <w:rFonts w:ascii="Arial"/>
          <w:spacing w:val="1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40/17</w:t>
      </w:r>
      <w:r>
        <w:rPr>
          <w:rFonts w:ascii="Arial"/>
          <w:spacing w:val="2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-</w:t>
      </w:r>
      <w:r>
        <w:rPr>
          <w:rFonts w:ascii="Arial"/>
          <w:spacing w:val="4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Ispravak,</w:t>
      </w:r>
      <w:r>
        <w:rPr>
          <w:rFonts w:ascii="Arial"/>
          <w:spacing w:val="26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74/17,</w:t>
      </w:r>
      <w:r>
        <w:rPr>
          <w:rFonts w:ascii="Arial"/>
          <w:spacing w:val="17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122/17,</w:t>
      </w:r>
      <w:r>
        <w:rPr>
          <w:rFonts w:ascii="Arial"/>
          <w:spacing w:val="13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9/</w:t>
      </w:r>
      <w:r>
        <w:rPr>
          <w:rFonts w:ascii="Arial"/>
          <w:spacing w:val="-40"/>
          <w:w w:val="105"/>
          <w:sz w:val="20"/>
        </w:rPr>
        <w:t xml:space="preserve"> </w:t>
      </w:r>
      <w:r>
        <w:rPr>
          <w:rFonts w:ascii="Arial"/>
          <w:spacing w:val="-5"/>
          <w:w w:val="105"/>
          <w:sz w:val="20"/>
        </w:rPr>
        <w:t>18,</w:t>
      </w:r>
    </w:p>
    <w:p w:rsidR="00660C94" w:rsidRDefault="00660C94" w:rsidP="00660C94">
      <w:pPr>
        <w:pStyle w:val="Tijeloteksta"/>
        <w:spacing w:line="224" w:lineRule="exact"/>
        <w:ind w:left="151"/>
        <w:rPr>
          <w:rFonts w:ascii="Arial"/>
        </w:rPr>
      </w:pPr>
      <w:r>
        <w:rPr>
          <w:rFonts w:ascii="Arial"/>
        </w:rPr>
        <w:t>57/18,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59/19,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79/19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119/19)</w:t>
      </w:r>
    </w:p>
    <w:p w:rsidR="00660C94" w:rsidRDefault="00660C94" w:rsidP="00660C94">
      <w:pPr>
        <w:spacing w:line="209" w:lineRule="exact"/>
        <w:ind w:left="137"/>
        <w:rPr>
          <w:rFonts w:ascii="Arial" w:hAnsi="Arial"/>
          <w:sz w:val="20"/>
        </w:rPr>
      </w:pPr>
      <w:r>
        <w:rPr>
          <w:rFonts w:ascii="Arial" w:hAnsi="Arial"/>
          <w:sz w:val="20"/>
        </w:rPr>
        <w:t>Temeljnog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kolektivnog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ugovora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službenike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namještenike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javnim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službama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(„Narodne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novine“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br.</w:t>
      </w:r>
    </w:p>
    <w:p w:rsidR="00660C94" w:rsidRDefault="00660C94" w:rsidP="00660C94">
      <w:pPr>
        <w:pStyle w:val="Tijeloteksta"/>
        <w:spacing w:line="243" w:lineRule="exact"/>
        <w:ind w:left="150"/>
        <w:rPr>
          <w:spacing w:val="-2"/>
          <w:w w:val="105"/>
        </w:rPr>
      </w:pPr>
      <w:r>
        <w:rPr>
          <w:spacing w:val="-2"/>
          <w:w w:val="105"/>
        </w:rPr>
        <w:t>56/22.)</w:t>
      </w:r>
    </w:p>
    <w:p w:rsidR="00721B54" w:rsidRDefault="00721B54" w:rsidP="00660C94">
      <w:pPr>
        <w:pStyle w:val="Tijeloteksta"/>
        <w:spacing w:line="243" w:lineRule="exact"/>
        <w:ind w:left="150"/>
      </w:pPr>
      <w:r w:rsidRPr="00721B54">
        <w:t>Dodatak IV. Kolektivnom ugovoru za državne službenike i namještenike (Narodne novine broj 4/2025.)</w:t>
      </w:r>
    </w:p>
    <w:p w:rsidR="00660C94" w:rsidRDefault="00660C94" w:rsidP="00660C94">
      <w:pPr>
        <w:pStyle w:val="Naslov3"/>
        <w:spacing w:before="252"/>
        <w:ind w:left="138"/>
      </w:pPr>
      <w:r>
        <w:rPr>
          <w:w w:val="105"/>
        </w:rPr>
        <w:t>IZVRŠENJE</w:t>
      </w:r>
      <w:r>
        <w:rPr>
          <w:spacing w:val="9"/>
          <w:w w:val="105"/>
        </w:rPr>
        <w:t xml:space="preserve"> </w:t>
      </w:r>
      <w:r>
        <w:rPr>
          <w:w w:val="105"/>
          <w:u w:val="single" w:color="181818"/>
        </w:rPr>
        <w:t>PROGRAMA</w:t>
      </w:r>
      <w:r>
        <w:rPr>
          <w:spacing w:val="2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OSVRTOM</w:t>
      </w:r>
      <w:r>
        <w:rPr>
          <w:spacing w:val="11"/>
          <w:w w:val="105"/>
        </w:rPr>
        <w:t xml:space="preserve"> </w:t>
      </w:r>
      <w:r>
        <w:rPr>
          <w:w w:val="105"/>
        </w:rPr>
        <w:t>NA</w:t>
      </w:r>
      <w:r>
        <w:rPr>
          <w:spacing w:val="4"/>
          <w:w w:val="105"/>
        </w:rPr>
        <w:t xml:space="preserve"> </w:t>
      </w:r>
      <w:r>
        <w:rPr>
          <w:w w:val="105"/>
        </w:rPr>
        <w:t>CILJEVE</w:t>
      </w:r>
      <w:r>
        <w:rPr>
          <w:spacing w:val="9"/>
          <w:w w:val="105"/>
        </w:rPr>
        <w:t xml:space="preserve"> </w:t>
      </w:r>
      <w:r>
        <w:rPr>
          <w:w w:val="105"/>
        </w:rPr>
        <w:t>KOJI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-2"/>
          <w:w w:val="105"/>
        </w:rPr>
        <w:t xml:space="preserve"> </w:t>
      </w:r>
      <w:r>
        <w:rPr>
          <w:w w:val="105"/>
        </w:rPr>
        <w:t>OSTVARENI</w:t>
      </w:r>
      <w:r>
        <w:rPr>
          <w:spacing w:val="13"/>
          <w:w w:val="105"/>
        </w:rPr>
        <w:t xml:space="preserve"> </w:t>
      </w:r>
      <w:r>
        <w:rPr>
          <w:w w:val="105"/>
        </w:rPr>
        <w:t>NJEGOVOM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PROVEDBOM</w:t>
      </w:r>
    </w:p>
    <w:p w:rsidR="00660C94" w:rsidRDefault="00660C94" w:rsidP="00660C94">
      <w:pPr>
        <w:spacing w:before="10" w:line="242" w:lineRule="auto"/>
        <w:ind w:left="144" w:right="895" w:firstLine="1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>Na temelju prošlogodišnjih rezultata možemo zaključiti da su ciljevi vezani uz isplate svih potrebnih davanja</w:t>
      </w:r>
      <w:r>
        <w:rPr>
          <w:rFonts w:ascii="Arial" w:hAnsi="Arial"/>
          <w:spacing w:val="4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djelatnicima</w:t>
      </w:r>
      <w:r>
        <w:rPr>
          <w:rFonts w:ascii="Arial" w:hAnsi="Arial"/>
          <w:spacing w:val="4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u potpunosti</w:t>
      </w:r>
      <w:r>
        <w:rPr>
          <w:rFonts w:ascii="Arial" w:hAnsi="Arial"/>
          <w:spacing w:val="4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postignuti.</w:t>
      </w:r>
    </w:p>
    <w:p w:rsidR="00660C94" w:rsidRDefault="00660C94" w:rsidP="00660C94">
      <w:pPr>
        <w:pStyle w:val="Tijeloteksta"/>
        <w:rPr>
          <w:rFonts w:ascii="Arial"/>
          <w:sz w:val="19"/>
        </w:rPr>
      </w:pPr>
    </w:p>
    <w:p w:rsidR="00660C94" w:rsidRDefault="00660C94" w:rsidP="00660C94">
      <w:pPr>
        <w:pStyle w:val="Tijeloteksta"/>
        <w:spacing w:before="84"/>
        <w:rPr>
          <w:rFonts w:ascii="Arial"/>
          <w:sz w:val="19"/>
        </w:rPr>
      </w:pPr>
    </w:p>
    <w:p w:rsidR="00660C94" w:rsidRDefault="00660C94" w:rsidP="00660C94">
      <w:pPr>
        <w:ind w:left="138"/>
        <w:rPr>
          <w:sz w:val="21"/>
        </w:rPr>
      </w:pPr>
      <w:r>
        <w:rPr>
          <w:w w:val="105"/>
          <w:sz w:val="21"/>
        </w:rPr>
        <w:t>IZVRŠENJE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FINANCIJSKOG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PLANA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ZA</w:t>
      </w:r>
      <w:r>
        <w:rPr>
          <w:spacing w:val="11"/>
          <w:w w:val="105"/>
          <w:sz w:val="21"/>
        </w:rPr>
        <w:t xml:space="preserve"> </w:t>
      </w:r>
      <w:r w:rsidR="00C04C2E">
        <w:rPr>
          <w:w w:val="105"/>
          <w:sz w:val="21"/>
        </w:rPr>
        <w:t>SIJEČANJ-LIPANJ</w:t>
      </w:r>
      <w:r>
        <w:rPr>
          <w:w w:val="105"/>
          <w:sz w:val="21"/>
        </w:rPr>
        <w:t xml:space="preserve"> </w:t>
      </w:r>
      <w:r w:rsidR="00C04C2E">
        <w:rPr>
          <w:spacing w:val="-2"/>
          <w:w w:val="105"/>
          <w:sz w:val="21"/>
        </w:rPr>
        <w:t>2025</w:t>
      </w:r>
      <w:r>
        <w:rPr>
          <w:spacing w:val="-2"/>
          <w:w w:val="105"/>
          <w:sz w:val="21"/>
        </w:rPr>
        <w:t>.</w:t>
      </w:r>
    </w:p>
    <w:p w:rsidR="00660C94" w:rsidRDefault="00660C94" w:rsidP="00660C94">
      <w:pPr>
        <w:pStyle w:val="Tijeloteksta"/>
        <w:spacing w:before="3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33"/>
        <w:gridCol w:w="1551"/>
        <w:gridCol w:w="1399"/>
        <w:gridCol w:w="199"/>
        <w:gridCol w:w="1218"/>
        <w:gridCol w:w="1417"/>
        <w:gridCol w:w="911"/>
        <w:gridCol w:w="131"/>
        <w:gridCol w:w="666"/>
      </w:tblGrid>
      <w:tr w:rsidR="00660C94" w:rsidTr="00C74FCD">
        <w:trPr>
          <w:trHeight w:val="694"/>
        </w:trPr>
        <w:tc>
          <w:tcPr>
            <w:tcW w:w="1128" w:type="dxa"/>
            <w:tcBorders>
              <w:bottom w:val="single" w:sz="6" w:space="0" w:color="2B2B28"/>
            </w:tcBorders>
          </w:tcPr>
          <w:p w:rsidR="00660C94" w:rsidRDefault="00660C94" w:rsidP="00C74FCD">
            <w:pPr>
              <w:pStyle w:val="TableParagraph"/>
              <w:spacing w:line="231" w:lineRule="exact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R.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br.</w:t>
            </w:r>
          </w:p>
        </w:tc>
        <w:tc>
          <w:tcPr>
            <w:tcW w:w="1133" w:type="dxa"/>
            <w:tcBorders>
              <w:bottom w:val="single" w:sz="8" w:space="0" w:color="18181C"/>
            </w:tcBorders>
          </w:tcPr>
          <w:p w:rsidR="00660C94" w:rsidRDefault="00660C94" w:rsidP="00C74FCD">
            <w:pPr>
              <w:pStyle w:val="TableParagraph"/>
              <w:spacing w:line="23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  <w:p w:rsidR="00660C94" w:rsidRDefault="00660C94" w:rsidP="00C74FCD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aktivnosti/</w:t>
            </w:r>
          </w:p>
          <w:p w:rsidR="00660C94" w:rsidRDefault="00660C94" w:rsidP="00C74FCD">
            <w:pPr>
              <w:pStyle w:val="TableParagraph"/>
              <w:spacing w:before="6" w:line="193" w:lineRule="exact"/>
              <w:ind w:left="12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projekta</w:t>
            </w:r>
          </w:p>
        </w:tc>
        <w:tc>
          <w:tcPr>
            <w:tcW w:w="1551" w:type="dxa"/>
          </w:tcPr>
          <w:p w:rsidR="00660C94" w:rsidRDefault="00660C94" w:rsidP="00C74FCD">
            <w:pPr>
              <w:pStyle w:val="TableParagraph"/>
              <w:spacing w:line="23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IZVRŠENJE</w:t>
            </w:r>
          </w:p>
          <w:p w:rsidR="00660C94" w:rsidRDefault="00660C94" w:rsidP="00C74FCD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01.01.-</w:t>
            </w:r>
          </w:p>
          <w:p w:rsidR="00660C94" w:rsidRDefault="00C04C2E" w:rsidP="00C74FCD">
            <w:pPr>
              <w:pStyle w:val="TableParagraph"/>
              <w:spacing w:before="6" w:line="193" w:lineRule="exact"/>
              <w:ind w:left="12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30.06.2024</w:t>
            </w:r>
            <w:r w:rsidR="00660C94"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1399" w:type="dxa"/>
            <w:tcBorders>
              <w:bottom w:val="nil"/>
              <w:right w:val="nil"/>
            </w:tcBorders>
          </w:tcPr>
          <w:p w:rsidR="00660C94" w:rsidRDefault="00660C94" w:rsidP="00C74FCD">
            <w:pPr>
              <w:pStyle w:val="TableParagraph"/>
              <w:spacing w:line="231" w:lineRule="exact"/>
              <w:ind w:left="1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PLAN</w:t>
            </w:r>
          </w:p>
          <w:p w:rsidR="00660C94" w:rsidRDefault="00C04C2E" w:rsidP="00C74FCD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2025</w:t>
            </w:r>
            <w:r w:rsidR="00660C94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</w:tcBorders>
          </w:tcPr>
          <w:p w:rsidR="00660C94" w:rsidRDefault="00660C94" w:rsidP="00C74FCD">
            <w:pPr>
              <w:pStyle w:val="TableParagraph"/>
              <w:spacing w:line="231" w:lineRule="exact"/>
              <w:ind w:left="138"/>
              <w:rPr>
                <w:sz w:val="20"/>
              </w:rPr>
            </w:pP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0B7ABC39" wp14:editId="7E93939F">
                      <wp:simplePos x="0" y="0"/>
                      <wp:positionH relativeFrom="column">
                        <wp:posOffset>12809</wp:posOffset>
                      </wp:positionH>
                      <wp:positionV relativeFrom="paragraph">
                        <wp:posOffset>5905</wp:posOffset>
                      </wp:positionV>
                      <wp:extent cx="9525" cy="292735"/>
                      <wp:effectExtent l="0" t="0" r="0" b="0"/>
                      <wp:wrapNone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92735"/>
                                <a:chOff x="0" y="0"/>
                                <a:chExt cx="9525" cy="2927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" cy="292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style="position:absolute;margin-left:1pt;margin-top:.45pt;width:.75pt;height:23.05pt;z-index:-15724544;mso-wrap-distance-left:0;mso-wrap-distance-right:0" coordsize="9525,292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9143;height:292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57LBAAAA2wAAAA8AAABkcnMvZG93bnJldi54bWxET91qwjAUvh/4DuEIu5upHYxRjVJlQxls&#10;MPUBjs2xKTYnNYm2vv0yGOzufHy/Z74cbCtu5EPjWMF0koEgrpxuuFZw2L8/vYIIEVlj65gU3CnA&#10;cjF6mGOhXc/fdNvFWqQQDgUqMDF2hZShMmQxTFxHnLiT8xZjgr6W2mOfwm0r8yx7kRYbTg0GO1ob&#10;qs67q1WwYjTHr7q8PF/KDX687bXv80+lHsdDOQMRaYj/4j/3Vqf5Ofz+kg6Qi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fj57LBAAAA2wAAAA8AAAAAAAAAAAAAAAAAnwIA&#10;AGRycy9kb3ducmV2LnhtbFBLBQYAAAAABAAEAPcAAACNAw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REBALANS</w:t>
            </w:r>
          </w:p>
          <w:p w:rsidR="00660C94" w:rsidRDefault="00C04C2E" w:rsidP="00C74FCD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2025</w:t>
            </w:r>
            <w:r w:rsidR="00660C94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660C94" w:rsidRDefault="00660C94" w:rsidP="00C74FCD">
            <w:pPr>
              <w:pStyle w:val="TableParagraph"/>
              <w:spacing w:line="23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IZVRŠENJE</w:t>
            </w:r>
          </w:p>
          <w:p w:rsidR="00660C94" w:rsidRDefault="00660C94" w:rsidP="00C74FCD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01.01.-</w:t>
            </w:r>
          </w:p>
          <w:p w:rsidR="00660C94" w:rsidRDefault="00C04C2E" w:rsidP="00C74FCD">
            <w:pPr>
              <w:pStyle w:val="TableParagraph"/>
              <w:spacing w:before="6" w:line="193" w:lineRule="exact"/>
              <w:ind w:left="12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30.06.2025</w:t>
            </w:r>
            <w:r w:rsidR="00660C94"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911" w:type="dxa"/>
            <w:tcBorders>
              <w:right w:val="nil"/>
            </w:tcBorders>
          </w:tcPr>
          <w:p w:rsidR="00660C94" w:rsidRDefault="00660C94" w:rsidP="00C74FCD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INDEKS</w:t>
            </w:r>
          </w:p>
          <w:p w:rsidR="00660C94" w:rsidRDefault="00660C94" w:rsidP="00C74FC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97" w:type="dxa"/>
            <w:gridSpan w:val="2"/>
            <w:tcBorders>
              <w:left w:val="nil"/>
            </w:tcBorders>
          </w:tcPr>
          <w:p w:rsidR="00660C94" w:rsidRDefault="00660C94" w:rsidP="00C74FCD">
            <w:pPr>
              <w:pStyle w:val="TableParagraph"/>
              <w:ind w:left="56"/>
              <w:rPr>
                <w:sz w:val="20"/>
              </w:rPr>
            </w:pPr>
          </w:p>
        </w:tc>
      </w:tr>
      <w:tr w:rsidR="00660C94" w:rsidTr="00C74FCD">
        <w:trPr>
          <w:trHeight w:val="293"/>
        </w:trPr>
        <w:tc>
          <w:tcPr>
            <w:tcW w:w="1128" w:type="dxa"/>
            <w:tcBorders>
              <w:top w:val="single" w:sz="6" w:space="0" w:color="2B2B28"/>
            </w:tcBorders>
          </w:tcPr>
          <w:p w:rsidR="00660C94" w:rsidRDefault="00660C94" w:rsidP="00C74FCD">
            <w:pPr>
              <w:pStyle w:val="TableParagraph"/>
              <w:spacing w:before="17"/>
              <w:ind w:left="51"/>
              <w:jc w:val="center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1</w:t>
            </w:r>
          </w:p>
        </w:tc>
        <w:tc>
          <w:tcPr>
            <w:tcW w:w="1133" w:type="dxa"/>
            <w:tcBorders>
              <w:top w:val="single" w:sz="8" w:space="0" w:color="18181C"/>
            </w:tcBorders>
          </w:tcPr>
          <w:p w:rsidR="00660C94" w:rsidRDefault="00660C94" w:rsidP="00C74FCD">
            <w:pPr>
              <w:pStyle w:val="TableParagraph"/>
              <w:spacing w:before="17"/>
              <w:ind w:left="52"/>
              <w:jc w:val="center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2</w:t>
            </w:r>
          </w:p>
        </w:tc>
        <w:tc>
          <w:tcPr>
            <w:tcW w:w="1551" w:type="dxa"/>
          </w:tcPr>
          <w:p w:rsidR="00660C94" w:rsidRDefault="00660C94" w:rsidP="00C74FCD">
            <w:pPr>
              <w:pStyle w:val="TableParagraph"/>
              <w:spacing w:before="17"/>
              <w:ind w:left="5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598" w:type="dxa"/>
            <w:gridSpan w:val="2"/>
            <w:tcBorders>
              <w:top w:val="nil"/>
              <w:right w:val="nil"/>
            </w:tcBorders>
          </w:tcPr>
          <w:p w:rsidR="00660C94" w:rsidRDefault="00660C94" w:rsidP="00C74FCD">
            <w:pPr>
              <w:pStyle w:val="TableParagraph"/>
              <w:spacing w:before="17"/>
              <w:ind w:right="141"/>
              <w:jc w:val="center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4</w:t>
            </w:r>
          </w:p>
        </w:tc>
        <w:tc>
          <w:tcPr>
            <w:tcW w:w="1218" w:type="dxa"/>
            <w:tcBorders>
              <w:top w:val="single" w:sz="6" w:space="0" w:color="1F1F23"/>
              <w:left w:val="nil"/>
            </w:tcBorders>
          </w:tcPr>
          <w:p w:rsidR="00660C94" w:rsidRDefault="00660C94" w:rsidP="00C74FCD">
            <w:pPr>
              <w:pStyle w:val="TableParagraph"/>
              <w:spacing w:before="17"/>
              <w:ind w:right="127"/>
              <w:jc w:val="center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5</w:t>
            </w:r>
          </w:p>
        </w:tc>
        <w:tc>
          <w:tcPr>
            <w:tcW w:w="1417" w:type="dxa"/>
          </w:tcPr>
          <w:p w:rsidR="00660C94" w:rsidRDefault="00660C94" w:rsidP="00C74FCD">
            <w:pPr>
              <w:pStyle w:val="TableParagraph"/>
              <w:spacing w:before="17"/>
              <w:ind w:left="45" w:right="5"/>
              <w:jc w:val="center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6</w:t>
            </w:r>
          </w:p>
        </w:tc>
        <w:tc>
          <w:tcPr>
            <w:tcW w:w="911" w:type="dxa"/>
            <w:tcBorders>
              <w:right w:val="nil"/>
            </w:tcBorders>
          </w:tcPr>
          <w:p w:rsidR="00660C94" w:rsidRDefault="00660C94" w:rsidP="00C74FCD">
            <w:pPr>
              <w:pStyle w:val="TableParagraph"/>
              <w:spacing w:before="17"/>
              <w:ind w:left="25" w:right="65"/>
              <w:jc w:val="center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7</w:t>
            </w:r>
          </w:p>
        </w:tc>
        <w:tc>
          <w:tcPr>
            <w:tcW w:w="131" w:type="dxa"/>
            <w:tcBorders>
              <w:top w:val="nil"/>
              <w:left w:val="nil"/>
              <w:right w:val="nil"/>
            </w:tcBorders>
          </w:tcPr>
          <w:p w:rsidR="00660C94" w:rsidRDefault="00660C94" w:rsidP="00C74F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660C94" w:rsidRDefault="00660C94" w:rsidP="00C74FCD">
            <w:pPr>
              <w:pStyle w:val="TableParagraph"/>
              <w:spacing w:before="17"/>
              <w:ind w:left="187"/>
              <w:rPr>
                <w:sz w:val="21"/>
              </w:rPr>
            </w:pPr>
          </w:p>
        </w:tc>
      </w:tr>
      <w:tr w:rsidR="006309CE" w:rsidTr="00C74FCD">
        <w:trPr>
          <w:trHeight w:val="527"/>
        </w:trPr>
        <w:tc>
          <w:tcPr>
            <w:tcW w:w="1128" w:type="dxa"/>
          </w:tcPr>
          <w:p w:rsidR="006309CE" w:rsidRDefault="006309CE" w:rsidP="00C74FCD">
            <w:pPr>
              <w:pStyle w:val="TableParagraph"/>
              <w:spacing w:line="238" w:lineRule="exact"/>
              <w:ind w:left="128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1133" w:type="dxa"/>
          </w:tcPr>
          <w:p w:rsidR="006309CE" w:rsidRDefault="006309CE" w:rsidP="00C74FCD">
            <w:pPr>
              <w:pStyle w:val="TableParagraph"/>
              <w:spacing w:line="238" w:lineRule="exact"/>
              <w:ind w:left="12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MZO</w:t>
            </w:r>
          </w:p>
          <w:p w:rsidR="006309CE" w:rsidRDefault="006309CE" w:rsidP="00C74FCD">
            <w:pPr>
              <w:pStyle w:val="TableParagraph"/>
              <w:spacing w:before="7"/>
              <w:ind w:left="125"/>
              <w:rPr>
                <w:sz w:val="21"/>
              </w:rPr>
            </w:pPr>
          </w:p>
        </w:tc>
        <w:tc>
          <w:tcPr>
            <w:tcW w:w="1551" w:type="dxa"/>
          </w:tcPr>
          <w:p w:rsidR="006309CE" w:rsidRDefault="006309CE" w:rsidP="009D1E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761.361,25</w:t>
            </w:r>
          </w:p>
          <w:p w:rsidR="006309CE" w:rsidRDefault="006309CE" w:rsidP="009D1E01">
            <w:pPr>
              <w:pStyle w:val="TableParagraph"/>
              <w:spacing w:line="234" w:lineRule="exact"/>
              <w:ind w:right="88"/>
              <w:jc w:val="right"/>
              <w:rPr>
                <w:sz w:val="21"/>
              </w:rPr>
            </w:pPr>
          </w:p>
        </w:tc>
        <w:tc>
          <w:tcPr>
            <w:tcW w:w="1399" w:type="dxa"/>
            <w:tcBorders>
              <w:right w:val="nil"/>
            </w:tcBorders>
          </w:tcPr>
          <w:p w:rsidR="006309CE" w:rsidRDefault="006309CE" w:rsidP="009D1E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1.713.574</w:t>
            </w:r>
          </w:p>
          <w:p w:rsidR="006309CE" w:rsidRDefault="006309CE" w:rsidP="009D1E01">
            <w:pPr>
              <w:pStyle w:val="TableParagraph"/>
              <w:spacing w:line="234" w:lineRule="exact"/>
              <w:ind w:right="86"/>
              <w:jc w:val="right"/>
              <w:rPr>
                <w:sz w:val="21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6309CE" w:rsidRDefault="006309CE" w:rsidP="009D1E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1.713.574</w:t>
            </w:r>
          </w:p>
          <w:p w:rsidR="006309CE" w:rsidRDefault="006309CE" w:rsidP="009D1E01">
            <w:pPr>
              <w:pStyle w:val="TableParagraph"/>
              <w:spacing w:line="234" w:lineRule="exact"/>
              <w:ind w:right="82"/>
              <w:jc w:val="right"/>
              <w:rPr>
                <w:sz w:val="21"/>
              </w:rPr>
            </w:pPr>
          </w:p>
        </w:tc>
        <w:tc>
          <w:tcPr>
            <w:tcW w:w="1417" w:type="dxa"/>
          </w:tcPr>
          <w:p w:rsidR="006309CE" w:rsidRDefault="006309CE" w:rsidP="009D1E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835.223,80</w:t>
            </w:r>
          </w:p>
          <w:p w:rsidR="006309CE" w:rsidRDefault="006309CE" w:rsidP="009D1E01">
            <w:pPr>
              <w:pStyle w:val="TableParagraph"/>
              <w:spacing w:line="234" w:lineRule="exact"/>
              <w:ind w:right="81"/>
              <w:jc w:val="right"/>
              <w:rPr>
                <w:sz w:val="21"/>
              </w:rPr>
            </w:pPr>
          </w:p>
        </w:tc>
        <w:tc>
          <w:tcPr>
            <w:tcW w:w="911" w:type="dxa"/>
            <w:tcBorders>
              <w:right w:val="nil"/>
            </w:tcBorders>
          </w:tcPr>
          <w:p w:rsidR="006309CE" w:rsidRDefault="006309CE" w:rsidP="009D1E01">
            <w:pPr>
              <w:pStyle w:val="TableParagraph"/>
              <w:spacing w:line="234" w:lineRule="exact"/>
              <w:ind w:right="77"/>
              <w:jc w:val="right"/>
              <w:rPr>
                <w:sz w:val="21"/>
              </w:rPr>
            </w:pPr>
            <w:r>
              <w:rPr>
                <w:sz w:val="21"/>
              </w:rPr>
              <w:t>109,70</w:t>
            </w:r>
          </w:p>
        </w:tc>
        <w:tc>
          <w:tcPr>
            <w:tcW w:w="797" w:type="dxa"/>
            <w:gridSpan w:val="2"/>
            <w:tcBorders>
              <w:left w:val="nil"/>
            </w:tcBorders>
          </w:tcPr>
          <w:p w:rsidR="006309CE" w:rsidRDefault="006309CE" w:rsidP="00C74FCD">
            <w:pPr>
              <w:pStyle w:val="TableParagraph"/>
              <w:spacing w:line="238" w:lineRule="exact"/>
              <w:ind w:left="59"/>
              <w:rPr>
                <w:sz w:val="21"/>
              </w:rPr>
            </w:pPr>
          </w:p>
        </w:tc>
      </w:tr>
      <w:tr w:rsidR="006309CE" w:rsidTr="00C74FCD">
        <w:trPr>
          <w:trHeight w:val="469"/>
        </w:trPr>
        <w:tc>
          <w:tcPr>
            <w:tcW w:w="1128" w:type="dxa"/>
          </w:tcPr>
          <w:p w:rsidR="006309CE" w:rsidRDefault="006309CE" w:rsidP="00C74FCD">
            <w:pPr>
              <w:pStyle w:val="TableParagraph"/>
              <w:spacing w:line="233" w:lineRule="exact"/>
              <w:ind w:left="121"/>
              <w:rPr>
                <w:sz w:val="20"/>
              </w:rPr>
            </w:pPr>
          </w:p>
        </w:tc>
        <w:tc>
          <w:tcPr>
            <w:tcW w:w="1133" w:type="dxa"/>
          </w:tcPr>
          <w:p w:rsidR="006309CE" w:rsidRDefault="006309CE" w:rsidP="00C74F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:rsidR="006309CE" w:rsidRDefault="006309CE" w:rsidP="00C74FCD">
            <w:pPr>
              <w:pStyle w:val="TableParagraph"/>
              <w:spacing w:line="238" w:lineRule="exact"/>
              <w:ind w:left="123"/>
              <w:rPr>
                <w:sz w:val="21"/>
              </w:rPr>
            </w:pPr>
          </w:p>
        </w:tc>
        <w:tc>
          <w:tcPr>
            <w:tcW w:w="2816" w:type="dxa"/>
            <w:gridSpan w:val="3"/>
          </w:tcPr>
          <w:p w:rsidR="006309CE" w:rsidRDefault="006309CE" w:rsidP="00C74FCD">
            <w:pPr>
              <w:pStyle w:val="TableParagraph"/>
              <w:spacing w:line="238" w:lineRule="exact"/>
              <w:ind w:left="122"/>
              <w:rPr>
                <w:sz w:val="21"/>
              </w:rPr>
            </w:pPr>
          </w:p>
        </w:tc>
        <w:tc>
          <w:tcPr>
            <w:tcW w:w="1417" w:type="dxa"/>
          </w:tcPr>
          <w:p w:rsidR="006309CE" w:rsidRDefault="006309CE" w:rsidP="00C74FCD">
            <w:pPr>
              <w:pStyle w:val="TableParagraph"/>
              <w:spacing w:line="238" w:lineRule="exact"/>
              <w:ind w:left="40" w:right="35"/>
              <w:jc w:val="center"/>
              <w:rPr>
                <w:sz w:val="21"/>
              </w:rPr>
            </w:pPr>
          </w:p>
        </w:tc>
        <w:tc>
          <w:tcPr>
            <w:tcW w:w="911" w:type="dxa"/>
            <w:tcBorders>
              <w:right w:val="nil"/>
            </w:tcBorders>
          </w:tcPr>
          <w:p w:rsidR="006309CE" w:rsidRDefault="006309CE" w:rsidP="00C74FCD">
            <w:pPr>
              <w:pStyle w:val="TableParagraph"/>
              <w:spacing w:line="238" w:lineRule="exact"/>
              <w:ind w:left="8" w:right="65"/>
              <w:jc w:val="center"/>
              <w:rPr>
                <w:sz w:val="21"/>
              </w:rPr>
            </w:pPr>
          </w:p>
        </w:tc>
        <w:tc>
          <w:tcPr>
            <w:tcW w:w="797" w:type="dxa"/>
            <w:gridSpan w:val="2"/>
            <w:tcBorders>
              <w:left w:val="nil"/>
            </w:tcBorders>
          </w:tcPr>
          <w:p w:rsidR="006309CE" w:rsidRDefault="006309CE" w:rsidP="00C74FCD">
            <w:pPr>
              <w:pStyle w:val="TableParagraph"/>
              <w:spacing w:line="238" w:lineRule="exact"/>
              <w:ind w:left="59"/>
              <w:rPr>
                <w:sz w:val="21"/>
              </w:rPr>
            </w:pPr>
          </w:p>
        </w:tc>
      </w:tr>
    </w:tbl>
    <w:p w:rsidR="00660C94" w:rsidRDefault="00660C94" w:rsidP="00660C94">
      <w:pPr>
        <w:pStyle w:val="Tijeloteksta"/>
      </w:pPr>
    </w:p>
    <w:p w:rsidR="00660C94" w:rsidRDefault="00660C94" w:rsidP="00660C94">
      <w:pPr>
        <w:pStyle w:val="Tijeloteksta"/>
        <w:spacing w:before="8"/>
      </w:pPr>
    </w:p>
    <w:p w:rsidR="00FE2898" w:rsidRDefault="008F4B96" w:rsidP="008F4B96">
      <w:pPr>
        <w:pStyle w:val="Tijeloteksta"/>
        <w:sectPr w:rsidR="00FE2898">
          <w:type w:val="continuous"/>
          <w:pgSz w:w="11910" w:h="16840"/>
          <w:pgMar w:top="1380" w:right="640" w:bottom="280" w:left="900" w:header="720" w:footer="720" w:gutter="0"/>
          <w:pgBorders w:offsetFrom="page">
            <w:top w:val="single" w:sz="4" w:space="24" w:color="231F23"/>
            <w:left w:val="single" w:sz="4" w:space="18" w:color="231F23"/>
            <w:bottom w:val="single" w:sz="4" w:space="27" w:color="231F23"/>
            <w:right w:val="single" w:sz="4" w:space="30" w:color="231F23"/>
          </w:pgBorders>
          <w:cols w:space="720"/>
        </w:sectPr>
      </w:pPr>
      <w:r>
        <w:t>Iz tablice možemo vi</w:t>
      </w:r>
      <w:r w:rsidR="005729CE">
        <w:t>djeti da je  21,8</w:t>
      </w:r>
      <w:r w:rsidR="00C04C2E">
        <w:t>% povećanje u 2025</w:t>
      </w:r>
      <w:r w:rsidR="001A63A9">
        <w:t xml:space="preserve">. godini u odnosu na </w:t>
      </w:r>
      <w:r w:rsidR="00C04C2E">
        <w:t>2024</w:t>
      </w:r>
      <w:r w:rsidR="005729CE">
        <w:t>. g</w:t>
      </w:r>
      <w:r>
        <w:t xml:space="preserve">odinu jer je došlo do novog Kolektivnog ugovora te je došlo do povećanja materijalnih prava zaposlenicima. </w:t>
      </w:r>
    </w:p>
    <w:p w:rsidR="00FE2898" w:rsidRDefault="00825407">
      <w:pPr>
        <w:spacing w:before="39"/>
        <w:ind w:left="171"/>
        <w:rPr>
          <w:b/>
          <w:sz w:val="21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658368</wp:posOffset>
                </wp:positionH>
                <wp:positionV relativeFrom="paragraph">
                  <wp:posOffset>196087</wp:posOffset>
                </wp:positionV>
                <wp:extent cx="61239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>
                              <a:moveTo>
                                <a:pt x="0" y="0"/>
                              </a:moveTo>
                              <a:lnTo>
                                <a:pt x="6123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046B8B" id="Graphic 6" o:spid="_x0000_s1026" style="position:absolute;margin-left:51.85pt;margin-top:15.45pt;width:482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" path="m,l6123432,e" filled="f" strokecolor="#181823" strokeweight=".72pt">
                <v:path arrowok="t"/>
                <w10:wrap type="topAndBottom" anchorx="page"/>
              </v:shape>
            </w:pict>
          </mc:Fallback>
        </mc:AlternateContent>
      </w:r>
      <w:r w:rsidR="00D32B05">
        <w:rPr>
          <w:i/>
          <w:w w:val="105"/>
          <w:sz w:val="21"/>
          <w:u w:val="single" w:color="181823"/>
        </w:rPr>
        <w:t>ŠI</w:t>
      </w:r>
      <w:r>
        <w:rPr>
          <w:i/>
          <w:w w:val="105"/>
          <w:sz w:val="21"/>
          <w:u w:val="single" w:color="181823"/>
        </w:rPr>
        <w:t>IFRA</w:t>
      </w:r>
      <w:r>
        <w:rPr>
          <w:i/>
          <w:spacing w:val="7"/>
          <w:w w:val="105"/>
          <w:sz w:val="21"/>
          <w:u w:val="single" w:color="181823"/>
        </w:rPr>
        <w:t xml:space="preserve"> </w:t>
      </w:r>
      <w:r>
        <w:rPr>
          <w:i/>
          <w:w w:val="105"/>
          <w:sz w:val="21"/>
          <w:u w:val="single" w:color="181823"/>
        </w:rPr>
        <w:t>I</w:t>
      </w:r>
      <w:r>
        <w:rPr>
          <w:i/>
          <w:spacing w:val="16"/>
          <w:w w:val="105"/>
          <w:sz w:val="21"/>
          <w:u w:val="single" w:color="181823"/>
        </w:rPr>
        <w:t xml:space="preserve"> </w:t>
      </w:r>
      <w:r>
        <w:rPr>
          <w:b/>
          <w:i/>
          <w:w w:val="105"/>
          <w:sz w:val="21"/>
          <w:u w:val="single" w:color="181823"/>
        </w:rPr>
        <w:t>NAZIV</w:t>
      </w:r>
      <w:r>
        <w:rPr>
          <w:b/>
          <w:i/>
          <w:spacing w:val="9"/>
          <w:w w:val="105"/>
          <w:sz w:val="21"/>
          <w:u w:val="single" w:color="181823"/>
        </w:rPr>
        <w:t xml:space="preserve"> </w:t>
      </w:r>
      <w:r>
        <w:rPr>
          <w:i/>
          <w:w w:val="105"/>
          <w:sz w:val="21"/>
          <w:u w:val="single" w:color="181823"/>
        </w:rPr>
        <w:t>PROGRAMA:</w:t>
      </w:r>
      <w:r>
        <w:rPr>
          <w:i/>
          <w:spacing w:val="20"/>
          <w:w w:val="105"/>
          <w:sz w:val="21"/>
          <w:u w:val="single" w:color="181823"/>
        </w:rPr>
        <w:t xml:space="preserve"> </w:t>
      </w:r>
      <w:r w:rsidR="0034512E">
        <w:rPr>
          <w:i/>
          <w:spacing w:val="20"/>
          <w:w w:val="105"/>
          <w:sz w:val="21"/>
          <w:u w:val="single" w:color="181823"/>
        </w:rPr>
        <w:t xml:space="preserve">1206 </w:t>
      </w:r>
      <w:r>
        <w:rPr>
          <w:b/>
          <w:spacing w:val="11"/>
          <w:w w:val="105"/>
          <w:sz w:val="21"/>
        </w:rPr>
        <w:t xml:space="preserve"> </w:t>
      </w:r>
      <w:r>
        <w:rPr>
          <w:b/>
          <w:w w:val="105"/>
          <w:sz w:val="21"/>
        </w:rPr>
        <w:t>POMOĆNICI</w:t>
      </w:r>
      <w:r>
        <w:rPr>
          <w:b/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U</w:t>
      </w:r>
      <w:r>
        <w:rPr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>NASTAV</w:t>
      </w:r>
      <w:r w:rsidR="004714E7">
        <w:rPr>
          <w:b/>
          <w:w w:val="105"/>
          <w:sz w:val="21"/>
        </w:rPr>
        <w:t>I</w:t>
      </w:r>
      <w:r>
        <w:rPr>
          <w:b/>
          <w:spacing w:val="34"/>
          <w:w w:val="105"/>
          <w:sz w:val="21"/>
        </w:rPr>
        <w:t xml:space="preserve"> </w:t>
      </w:r>
      <w:r>
        <w:rPr>
          <w:b/>
          <w:w w:val="105"/>
          <w:sz w:val="21"/>
        </w:rPr>
        <w:t>{EU</w:t>
      </w:r>
      <w:r>
        <w:rPr>
          <w:b/>
          <w:spacing w:val="41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PROJEKT)</w:t>
      </w:r>
      <w:r w:rsidR="00DB0F1E">
        <w:rPr>
          <w:b/>
          <w:spacing w:val="-2"/>
          <w:w w:val="105"/>
          <w:sz w:val="21"/>
        </w:rPr>
        <w:t xml:space="preserve"> i ŠKOLSKA SHEMA</w:t>
      </w:r>
    </w:p>
    <w:p w:rsidR="00FE2898" w:rsidRDefault="00FE2898">
      <w:pPr>
        <w:pStyle w:val="Tijeloteksta"/>
        <w:spacing w:before="33"/>
        <w:rPr>
          <w:b/>
        </w:rPr>
      </w:pPr>
    </w:p>
    <w:p w:rsidR="00FE2898" w:rsidRDefault="00825407">
      <w:pPr>
        <w:pStyle w:val="Naslov3"/>
        <w:spacing w:line="251" w:lineRule="exact"/>
        <w:ind w:left="148"/>
      </w:pPr>
      <w:r>
        <w:rPr>
          <w:w w:val="105"/>
        </w:rPr>
        <w:t>SVRHA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PROGRAMA:</w:t>
      </w:r>
    </w:p>
    <w:p w:rsidR="00FE2898" w:rsidRDefault="00825407">
      <w:pPr>
        <w:pStyle w:val="Tijeloteksta"/>
        <w:spacing w:before="26" w:line="201" w:lineRule="auto"/>
        <w:ind w:left="149" w:right="723" w:hanging="2"/>
      </w:pPr>
      <w:r>
        <w:t>Pomoć</w:t>
      </w:r>
      <w:r>
        <w:rPr>
          <w:spacing w:val="33"/>
        </w:rPr>
        <w:t xml:space="preserve"> </w:t>
      </w:r>
      <w:r>
        <w:t>učenicima</w:t>
      </w:r>
      <w:r>
        <w:rPr>
          <w:spacing w:val="40"/>
        </w:rPr>
        <w:t xml:space="preserve"> </w:t>
      </w:r>
      <w:r>
        <w:t>s</w:t>
      </w:r>
      <w:r>
        <w:rPr>
          <w:spacing w:val="36"/>
        </w:rPr>
        <w:t xml:space="preserve"> </w:t>
      </w:r>
      <w:r>
        <w:t>poteškoćama</w:t>
      </w:r>
      <w:r>
        <w:rPr>
          <w:spacing w:val="40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razvoju</w:t>
      </w:r>
      <w:r>
        <w:rPr>
          <w:spacing w:val="40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način</w:t>
      </w:r>
      <w:r>
        <w:rPr>
          <w:spacing w:val="40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im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mogući</w:t>
      </w:r>
      <w:r>
        <w:rPr>
          <w:spacing w:val="40"/>
        </w:rPr>
        <w:t xml:space="preserve"> </w:t>
      </w:r>
      <w:r>
        <w:t>lakše</w:t>
      </w:r>
      <w:r>
        <w:rPr>
          <w:spacing w:val="35"/>
        </w:rPr>
        <w:t xml:space="preserve"> </w:t>
      </w:r>
      <w:r>
        <w:t>savladavanje</w:t>
      </w:r>
      <w:r>
        <w:rPr>
          <w:spacing w:val="40"/>
        </w:rPr>
        <w:t xml:space="preserve"> </w:t>
      </w:r>
      <w:r>
        <w:t xml:space="preserve">pojedinačnih </w:t>
      </w:r>
      <w:r>
        <w:rPr>
          <w:spacing w:val="-2"/>
        </w:rPr>
        <w:t>prepreka.</w:t>
      </w:r>
    </w:p>
    <w:p w:rsidR="00FE2898" w:rsidRDefault="00FE2898">
      <w:pPr>
        <w:pStyle w:val="Tijeloteksta"/>
      </w:pPr>
    </w:p>
    <w:p w:rsidR="00FE2898" w:rsidRDefault="00FE2898">
      <w:pPr>
        <w:pStyle w:val="Tijeloteksta"/>
        <w:spacing w:before="8"/>
      </w:pPr>
    </w:p>
    <w:p w:rsidR="00FE2898" w:rsidRDefault="00825407">
      <w:pPr>
        <w:pStyle w:val="Naslov3"/>
        <w:spacing w:before="1" w:line="248" w:lineRule="exact"/>
        <w:ind w:left="145"/>
      </w:pPr>
      <w:r>
        <w:rPr>
          <w:w w:val="105"/>
        </w:rPr>
        <w:t>ZAKONSKE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DRUGE</w:t>
      </w:r>
      <w:r>
        <w:rPr>
          <w:spacing w:val="7"/>
          <w:w w:val="105"/>
        </w:rPr>
        <w:t xml:space="preserve"> </w:t>
      </w:r>
      <w:r>
        <w:rPr>
          <w:w w:val="105"/>
        </w:rPr>
        <w:t>PODLOGE</w:t>
      </w:r>
      <w:r>
        <w:rPr>
          <w:spacing w:val="6"/>
          <w:w w:val="105"/>
        </w:rPr>
        <w:t xml:space="preserve"> </w:t>
      </w:r>
      <w:r>
        <w:rPr>
          <w:w w:val="105"/>
        </w:rPr>
        <w:t>NA KOJIMA</w:t>
      </w:r>
      <w:r>
        <w:rPr>
          <w:spacing w:val="2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ZASNIVA:</w:t>
      </w:r>
    </w:p>
    <w:p w:rsidR="00FE2898" w:rsidRDefault="00825407">
      <w:pPr>
        <w:pStyle w:val="Tijeloteksta"/>
        <w:spacing w:line="248" w:lineRule="exact"/>
        <w:ind w:left="154"/>
      </w:pPr>
      <w:r>
        <w:rPr>
          <w:w w:val="105"/>
        </w:rPr>
        <w:t>Zakon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odgoju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obrazovanju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w w:val="105"/>
        </w:rPr>
        <w:t>osnovnoj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srednjoj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školi.</w:t>
      </w:r>
    </w:p>
    <w:p w:rsidR="00FE2898" w:rsidRDefault="00FE2898">
      <w:pPr>
        <w:pStyle w:val="Tijeloteksta"/>
      </w:pPr>
    </w:p>
    <w:p w:rsidR="00FE2898" w:rsidRDefault="00FE2898">
      <w:pPr>
        <w:pStyle w:val="Tijeloteksta"/>
        <w:spacing w:before="3"/>
      </w:pPr>
    </w:p>
    <w:p w:rsidR="00FE2898" w:rsidRDefault="00825407">
      <w:pPr>
        <w:pStyle w:val="Naslov3"/>
        <w:spacing w:line="251" w:lineRule="exact"/>
      </w:pPr>
      <w:r>
        <w:rPr>
          <w:w w:val="105"/>
        </w:rPr>
        <w:t>IZVRŠENJE</w:t>
      </w:r>
      <w:r>
        <w:rPr>
          <w:spacing w:val="12"/>
          <w:w w:val="105"/>
        </w:rPr>
        <w:t xml:space="preserve"> </w:t>
      </w:r>
      <w:r>
        <w:rPr>
          <w:w w:val="105"/>
          <w:u w:val="single" w:color="0F0F1C"/>
        </w:rPr>
        <w:t>PROGRAMA</w:t>
      </w:r>
      <w:r>
        <w:rPr>
          <w:spacing w:val="16"/>
          <w:w w:val="105"/>
        </w:rPr>
        <w:t xml:space="preserve"> </w:t>
      </w:r>
      <w:r>
        <w:rPr>
          <w:w w:val="105"/>
        </w:rPr>
        <w:t>S</w:t>
      </w:r>
      <w:r>
        <w:rPr>
          <w:spacing w:val="-5"/>
          <w:w w:val="105"/>
        </w:rPr>
        <w:t xml:space="preserve"> </w:t>
      </w:r>
      <w:r>
        <w:rPr>
          <w:w w:val="105"/>
        </w:rPr>
        <w:t>OSVRTOM</w:t>
      </w:r>
      <w:r>
        <w:rPr>
          <w:spacing w:val="10"/>
          <w:w w:val="105"/>
        </w:rPr>
        <w:t xml:space="preserve"> </w:t>
      </w:r>
      <w:r>
        <w:rPr>
          <w:w w:val="105"/>
        </w:rPr>
        <w:t>NA</w:t>
      </w:r>
      <w:r>
        <w:rPr>
          <w:spacing w:val="7"/>
          <w:w w:val="105"/>
        </w:rPr>
        <w:t xml:space="preserve"> </w:t>
      </w:r>
      <w:r>
        <w:rPr>
          <w:w w:val="105"/>
        </w:rPr>
        <w:t>CILJEVE</w:t>
      </w:r>
      <w:r>
        <w:rPr>
          <w:spacing w:val="7"/>
          <w:w w:val="105"/>
        </w:rPr>
        <w:t xml:space="preserve"> </w:t>
      </w:r>
      <w:r>
        <w:rPr>
          <w:w w:val="105"/>
        </w:rPr>
        <w:t>KOJI</w:t>
      </w:r>
      <w:r>
        <w:rPr>
          <w:spacing w:val="3"/>
          <w:w w:val="105"/>
        </w:rPr>
        <w:t xml:space="preserve"> </w:t>
      </w:r>
      <w:r>
        <w:rPr>
          <w:w w:val="105"/>
        </w:rPr>
        <w:t>SU</w:t>
      </w:r>
      <w:r>
        <w:rPr>
          <w:spacing w:val="2"/>
          <w:w w:val="105"/>
        </w:rPr>
        <w:t xml:space="preserve"> </w:t>
      </w:r>
      <w:r>
        <w:rPr>
          <w:w w:val="105"/>
        </w:rPr>
        <w:t>OSTVARENI</w:t>
      </w:r>
      <w:r>
        <w:rPr>
          <w:spacing w:val="11"/>
          <w:w w:val="105"/>
        </w:rPr>
        <w:t xml:space="preserve"> </w:t>
      </w:r>
      <w:r>
        <w:rPr>
          <w:w w:val="105"/>
        </w:rPr>
        <w:t>NJEGOVOM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PROVEDBOM</w:t>
      </w:r>
    </w:p>
    <w:p w:rsidR="00FE2898" w:rsidRDefault="00825407" w:rsidP="0034512E">
      <w:pPr>
        <w:pStyle w:val="Tijeloteksta"/>
        <w:spacing w:line="202" w:lineRule="auto"/>
        <w:ind w:left="153" w:right="896" w:hanging="6"/>
      </w:pPr>
      <w:r>
        <w:t>U</w:t>
      </w:r>
      <w:r>
        <w:rPr>
          <w:spacing w:val="25"/>
        </w:rPr>
        <w:t xml:space="preserve"> </w:t>
      </w:r>
      <w:r>
        <w:t>našoj</w:t>
      </w:r>
      <w:r>
        <w:rPr>
          <w:spacing w:val="34"/>
        </w:rPr>
        <w:t xml:space="preserve"> </w:t>
      </w:r>
      <w:r>
        <w:t>školi</w:t>
      </w:r>
      <w:r>
        <w:rPr>
          <w:spacing w:val="36"/>
        </w:rPr>
        <w:t xml:space="preserve"> </w:t>
      </w:r>
      <w:r>
        <w:t>imamo</w:t>
      </w:r>
      <w:r>
        <w:rPr>
          <w:spacing w:val="36"/>
        </w:rPr>
        <w:t xml:space="preserve"> </w:t>
      </w:r>
      <w:r w:rsidR="0034512E">
        <w:rPr>
          <w:spacing w:val="36"/>
        </w:rPr>
        <w:t>1</w:t>
      </w:r>
      <w:r>
        <w:rPr>
          <w:spacing w:val="30"/>
        </w:rPr>
        <w:t xml:space="preserve"> </w:t>
      </w:r>
      <w:r>
        <w:t>pomoćnika</w:t>
      </w:r>
      <w:r>
        <w:rPr>
          <w:spacing w:val="36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nastavi</w:t>
      </w:r>
      <w:r>
        <w:rPr>
          <w:spacing w:val="38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djecu</w:t>
      </w:r>
      <w:r>
        <w:rPr>
          <w:spacing w:val="36"/>
        </w:rPr>
        <w:t xml:space="preserve"> </w:t>
      </w:r>
      <w:r>
        <w:t>s</w:t>
      </w:r>
      <w:r>
        <w:rPr>
          <w:spacing w:val="22"/>
        </w:rPr>
        <w:t xml:space="preserve"> </w:t>
      </w:r>
      <w:r w:rsidR="0034512E">
        <w:t>poteškoćama</w:t>
      </w:r>
      <w:r w:rsidR="004D2A1B">
        <w:t xml:space="preserve"> koji je u nastavnoj godini 2024</w:t>
      </w:r>
      <w:r w:rsidR="006A2D2B">
        <w:t>./2025</w:t>
      </w:r>
      <w:r w:rsidR="0034512E">
        <w:t xml:space="preserve">. financiran od strane  Udruge. </w:t>
      </w:r>
      <w:r>
        <w:rPr>
          <w:spacing w:val="40"/>
        </w:rPr>
        <w:t xml:space="preserve"> </w:t>
      </w:r>
    </w:p>
    <w:p w:rsidR="00FE2898" w:rsidRDefault="00FE2898">
      <w:pPr>
        <w:pStyle w:val="Tijeloteksta"/>
        <w:spacing w:before="13"/>
      </w:pPr>
    </w:p>
    <w:p w:rsidR="00FE2898" w:rsidRDefault="00825407">
      <w:pPr>
        <w:pStyle w:val="Naslov3"/>
      </w:pPr>
      <w:r>
        <w:rPr>
          <w:w w:val="105"/>
        </w:rPr>
        <w:t>IZVRŠENJE</w:t>
      </w:r>
      <w:r>
        <w:rPr>
          <w:spacing w:val="22"/>
          <w:w w:val="105"/>
        </w:rPr>
        <w:t xml:space="preserve"> </w:t>
      </w:r>
      <w:r>
        <w:rPr>
          <w:w w:val="105"/>
        </w:rPr>
        <w:t>FINANCIJSKOG</w:t>
      </w:r>
      <w:r>
        <w:rPr>
          <w:spacing w:val="19"/>
          <w:w w:val="105"/>
        </w:rPr>
        <w:t xml:space="preserve"> </w:t>
      </w:r>
      <w:r>
        <w:rPr>
          <w:w w:val="105"/>
        </w:rPr>
        <w:t>PLANA</w:t>
      </w:r>
      <w:r>
        <w:rPr>
          <w:spacing w:val="14"/>
          <w:w w:val="105"/>
        </w:rPr>
        <w:t xml:space="preserve"> </w:t>
      </w:r>
      <w:r>
        <w:rPr>
          <w:w w:val="105"/>
        </w:rPr>
        <w:t>ZA</w:t>
      </w:r>
      <w:r>
        <w:rPr>
          <w:spacing w:val="11"/>
          <w:w w:val="105"/>
        </w:rPr>
        <w:t xml:space="preserve"> </w:t>
      </w:r>
      <w:r w:rsidR="004D2A1B">
        <w:rPr>
          <w:w w:val="105"/>
        </w:rPr>
        <w:t>SIJEČANJ-LIPANJ</w:t>
      </w:r>
      <w:r>
        <w:rPr>
          <w:spacing w:val="-1"/>
          <w:w w:val="105"/>
        </w:rPr>
        <w:t xml:space="preserve"> </w:t>
      </w:r>
      <w:r w:rsidR="004D2A1B">
        <w:rPr>
          <w:spacing w:val="-2"/>
          <w:w w:val="105"/>
        </w:rPr>
        <w:t>2025</w:t>
      </w:r>
      <w:r>
        <w:rPr>
          <w:spacing w:val="-2"/>
          <w:w w:val="105"/>
        </w:rPr>
        <w:t>.</w:t>
      </w:r>
    </w:p>
    <w:p w:rsidR="00FE2898" w:rsidRDefault="00FE2898">
      <w:pPr>
        <w:pStyle w:val="Tijeloteksta"/>
        <w:spacing w:before="26"/>
        <w:rPr>
          <w:sz w:val="20"/>
        </w:rPr>
      </w:pPr>
    </w:p>
    <w:p w:rsidR="00FE2898" w:rsidRDefault="004D2A1B">
      <w:pPr>
        <w:pStyle w:val="Tijeloteksta"/>
      </w:pPr>
      <w:r>
        <w:t>U nastavnoj godini 2024./2025</w:t>
      </w:r>
      <w:r w:rsidR="00552539" w:rsidRPr="00552539">
        <w:t>. Imali smo jednog pomoćnika</w:t>
      </w:r>
      <w:r w:rsidR="00552539">
        <w:t xml:space="preserve"> u nastavi koji je financiran od strane </w:t>
      </w:r>
      <w:r w:rsidR="006A2D2B">
        <w:t>Udruge.</w:t>
      </w:r>
    </w:p>
    <w:p w:rsidR="00FE2898" w:rsidRDefault="00FE2898">
      <w:pPr>
        <w:pStyle w:val="Tijeloteksta"/>
        <w:spacing w:before="4"/>
      </w:pPr>
    </w:p>
    <w:p w:rsidR="00FE2898" w:rsidRDefault="00825407">
      <w:pPr>
        <w:ind w:left="147"/>
        <w:rPr>
          <w:sz w:val="21"/>
        </w:rPr>
      </w:pPr>
      <w:r>
        <w:rPr>
          <w:w w:val="105"/>
          <w:sz w:val="21"/>
        </w:rPr>
        <w:t>POKAZATEMI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USPJEŠNOSTI</w:t>
      </w:r>
      <w:r>
        <w:rPr>
          <w:spacing w:val="10"/>
          <w:w w:val="105"/>
          <w:sz w:val="21"/>
        </w:rPr>
        <w:t xml:space="preserve"> </w:t>
      </w:r>
      <w:r>
        <w:rPr>
          <w:spacing w:val="-2"/>
          <w:w w:val="105"/>
          <w:sz w:val="21"/>
          <w:u w:val="single" w:color="1C1C18"/>
        </w:rPr>
        <w:t>PROGRAMA:</w:t>
      </w:r>
    </w:p>
    <w:p w:rsidR="00FE2898" w:rsidRDefault="00FE2898">
      <w:pPr>
        <w:pStyle w:val="Tijeloteksta"/>
        <w:spacing w:before="30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2856"/>
        <w:gridCol w:w="1277"/>
        <w:gridCol w:w="1493"/>
        <w:gridCol w:w="1483"/>
        <w:gridCol w:w="1517"/>
      </w:tblGrid>
      <w:tr w:rsidR="00FE2898">
        <w:trPr>
          <w:trHeight w:val="805"/>
        </w:trPr>
        <w:tc>
          <w:tcPr>
            <w:tcW w:w="1459" w:type="dxa"/>
          </w:tcPr>
          <w:p w:rsidR="00FE2898" w:rsidRDefault="00825407">
            <w:pPr>
              <w:pStyle w:val="TableParagraph"/>
              <w:spacing w:before="126" w:line="252" w:lineRule="auto"/>
              <w:ind w:left="222" w:firstLine="4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Pokazatelj uspješnosti</w:t>
            </w:r>
          </w:p>
        </w:tc>
        <w:tc>
          <w:tcPr>
            <w:tcW w:w="2856" w:type="dxa"/>
          </w:tcPr>
          <w:p w:rsidR="00FE2898" w:rsidRDefault="00FE2898">
            <w:pPr>
              <w:pStyle w:val="TableParagraph"/>
              <w:spacing w:before="4"/>
              <w:rPr>
                <w:sz w:val="21"/>
              </w:rPr>
            </w:pPr>
          </w:p>
          <w:p w:rsidR="00FE2898" w:rsidRDefault="00825407">
            <w:pPr>
              <w:pStyle w:val="TableParagraph"/>
              <w:ind w:left="4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Definicija</w:t>
            </w:r>
          </w:p>
        </w:tc>
        <w:tc>
          <w:tcPr>
            <w:tcW w:w="1277" w:type="dxa"/>
          </w:tcPr>
          <w:p w:rsidR="00FE2898" w:rsidRDefault="00FE2898">
            <w:pPr>
              <w:pStyle w:val="TableParagraph"/>
              <w:spacing w:before="9"/>
              <w:rPr>
                <w:sz w:val="21"/>
              </w:rPr>
            </w:pPr>
          </w:p>
          <w:p w:rsidR="00FE2898" w:rsidRDefault="00825407">
            <w:pPr>
              <w:pStyle w:val="TableParagraph"/>
              <w:ind w:left="56" w:right="1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Jedinica</w:t>
            </w:r>
          </w:p>
        </w:tc>
        <w:tc>
          <w:tcPr>
            <w:tcW w:w="1493" w:type="dxa"/>
          </w:tcPr>
          <w:p w:rsidR="00FE2898" w:rsidRDefault="00825407">
            <w:pPr>
              <w:pStyle w:val="TableParagraph"/>
              <w:spacing w:before="131" w:line="247" w:lineRule="auto"/>
              <w:ind w:left="301" w:firstLine="9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Polazna vrijednost</w:t>
            </w:r>
          </w:p>
        </w:tc>
        <w:tc>
          <w:tcPr>
            <w:tcW w:w="1483" w:type="dxa"/>
          </w:tcPr>
          <w:p w:rsidR="00FE2898" w:rsidRDefault="00825407">
            <w:pPr>
              <w:pStyle w:val="TableParagraph"/>
              <w:spacing w:line="252" w:lineRule="auto"/>
              <w:ind w:left="296" w:firstLine="15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Ciljana vrijednost</w:t>
            </w:r>
          </w:p>
          <w:p w:rsidR="00FE2898" w:rsidRDefault="004D2A1B">
            <w:pPr>
              <w:pStyle w:val="TableParagraph"/>
              <w:spacing w:line="256" w:lineRule="exact"/>
              <w:ind w:left="51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2025</w:t>
            </w:r>
            <w:r w:rsidR="00825407">
              <w:rPr>
                <w:b/>
                <w:spacing w:val="-2"/>
                <w:w w:val="105"/>
                <w:sz w:val="21"/>
              </w:rPr>
              <w:t>.</w:t>
            </w:r>
          </w:p>
        </w:tc>
        <w:tc>
          <w:tcPr>
            <w:tcW w:w="1517" w:type="dxa"/>
          </w:tcPr>
          <w:p w:rsidR="00FE2898" w:rsidRDefault="00825407">
            <w:pPr>
              <w:pStyle w:val="TableParagraph"/>
              <w:spacing w:line="252" w:lineRule="auto"/>
              <w:ind w:left="354" w:right="33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Izvršenje 01.01.-</w:t>
            </w:r>
          </w:p>
          <w:p w:rsidR="00FE2898" w:rsidRDefault="004D2A1B">
            <w:pPr>
              <w:pStyle w:val="TableParagraph"/>
              <w:spacing w:line="251" w:lineRule="exact"/>
              <w:ind w:left="1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30.06.2025</w:t>
            </w:r>
            <w:r w:rsidR="00825407">
              <w:rPr>
                <w:spacing w:val="-2"/>
                <w:w w:val="105"/>
                <w:sz w:val="21"/>
              </w:rPr>
              <w:t>.</w:t>
            </w:r>
          </w:p>
        </w:tc>
      </w:tr>
      <w:tr w:rsidR="00FE2898">
        <w:trPr>
          <w:trHeight w:val="421"/>
        </w:trPr>
        <w:tc>
          <w:tcPr>
            <w:tcW w:w="1459" w:type="dxa"/>
            <w:tcBorders>
              <w:bottom w:val="nil"/>
            </w:tcBorders>
          </w:tcPr>
          <w:p w:rsidR="00FE2898" w:rsidRDefault="00825407">
            <w:pPr>
              <w:pStyle w:val="TableParagraph"/>
              <w:spacing w:line="194" w:lineRule="exact"/>
              <w:ind w:left="13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Brže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lakše</w:t>
            </w:r>
          </w:p>
          <w:p w:rsidR="00FE2898" w:rsidRDefault="00825407">
            <w:pPr>
              <w:pStyle w:val="TableParagraph"/>
              <w:spacing w:line="207" w:lineRule="exact"/>
              <w:ind w:left="134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savladavanje</w:t>
            </w:r>
          </w:p>
        </w:tc>
        <w:tc>
          <w:tcPr>
            <w:tcW w:w="2856" w:type="dxa"/>
            <w:tcBorders>
              <w:bottom w:val="nil"/>
            </w:tcBorders>
          </w:tcPr>
          <w:p w:rsidR="00FE2898" w:rsidRDefault="00825407">
            <w:pPr>
              <w:pStyle w:val="TableParagraph"/>
              <w:spacing w:line="202" w:lineRule="exact"/>
              <w:ind w:left="119"/>
              <w:rPr>
                <w:sz w:val="21"/>
              </w:rPr>
            </w:pPr>
            <w:r>
              <w:rPr>
                <w:sz w:val="21"/>
              </w:rPr>
              <w:t>Pružena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je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potrebna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pomoć</w:t>
            </w:r>
          </w:p>
          <w:p w:rsidR="00FE2898" w:rsidRDefault="00825407">
            <w:pPr>
              <w:pStyle w:val="TableParagraph"/>
              <w:spacing w:line="200" w:lineRule="exact"/>
              <w:ind w:left="121"/>
              <w:rPr>
                <w:sz w:val="21"/>
              </w:rPr>
            </w:pPr>
            <w:r>
              <w:rPr>
                <w:sz w:val="21"/>
              </w:rPr>
              <w:t>u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radu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savladavanju</w:t>
            </w:r>
          </w:p>
        </w:tc>
        <w:tc>
          <w:tcPr>
            <w:tcW w:w="1277" w:type="dxa"/>
            <w:tcBorders>
              <w:bottom w:val="nil"/>
            </w:tcBorders>
          </w:tcPr>
          <w:p w:rsidR="00FE2898" w:rsidRDefault="00825407">
            <w:pPr>
              <w:pStyle w:val="TableParagraph"/>
              <w:spacing w:line="224" w:lineRule="exact"/>
              <w:ind w:left="56" w:right="2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Br.učenika</w:t>
            </w:r>
            <w:proofErr w:type="spellEnd"/>
          </w:p>
        </w:tc>
        <w:tc>
          <w:tcPr>
            <w:tcW w:w="1493" w:type="dxa"/>
            <w:tcBorders>
              <w:bottom w:val="nil"/>
            </w:tcBorders>
          </w:tcPr>
          <w:p w:rsidR="00FE2898" w:rsidRDefault="00552539">
            <w:pPr>
              <w:pStyle w:val="TableParagraph"/>
              <w:spacing w:line="243" w:lineRule="exact"/>
              <w:ind w:right="74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83" w:type="dxa"/>
            <w:tcBorders>
              <w:bottom w:val="nil"/>
            </w:tcBorders>
          </w:tcPr>
          <w:p w:rsidR="00FE2898" w:rsidRDefault="00552539">
            <w:pPr>
              <w:pStyle w:val="TableParagraph"/>
              <w:spacing w:line="238" w:lineRule="exact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17" w:type="dxa"/>
            <w:tcBorders>
              <w:bottom w:val="nil"/>
            </w:tcBorders>
          </w:tcPr>
          <w:p w:rsidR="00FE2898" w:rsidRDefault="00552539">
            <w:pPr>
              <w:pStyle w:val="TableParagraph"/>
              <w:spacing w:line="238" w:lineRule="exact"/>
              <w:ind w:right="83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FE2898">
        <w:trPr>
          <w:trHeight w:val="219"/>
        </w:trPr>
        <w:tc>
          <w:tcPr>
            <w:tcW w:w="1459" w:type="dxa"/>
            <w:tcBorders>
              <w:top w:val="nil"/>
              <w:bottom w:val="nil"/>
            </w:tcBorders>
          </w:tcPr>
          <w:p w:rsidR="00FE2898" w:rsidRDefault="00825407">
            <w:pPr>
              <w:pStyle w:val="TableParagraph"/>
              <w:spacing w:line="199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gradiva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i</w:t>
            </w:r>
          </w:p>
        </w:tc>
        <w:tc>
          <w:tcPr>
            <w:tcW w:w="2856" w:type="dxa"/>
            <w:tcBorders>
              <w:top w:val="nil"/>
              <w:bottom w:val="nil"/>
            </w:tcBorders>
          </w:tcPr>
          <w:p w:rsidR="00FE2898" w:rsidRDefault="00825407">
            <w:pPr>
              <w:pStyle w:val="TableParagraph"/>
              <w:spacing w:line="199" w:lineRule="exact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zadataka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učenicima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sa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2898">
        <w:trPr>
          <w:trHeight w:val="443"/>
        </w:trPr>
        <w:tc>
          <w:tcPr>
            <w:tcW w:w="1459" w:type="dxa"/>
            <w:tcBorders>
              <w:top w:val="nil"/>
            </w:tcBorders>
          </w:tcPr>
          <w:p w:rsidR="00FE2898" w:rsidRDefault="00825407">
            <w:pPr>
              <w:pStyle w:val="TableParagraph"/>
              <w:spacing w:line="207" w:lineRule="exact"/>
              <w:ind w:left="133"/>
              <w:rPr>
                <w:rFonts w:ascii="Arial"/>
                <w:sz w:val="19"/>
              </w:rPr>
            </w:pPr>
            <w:r>
              <w:rPr>
                <w:rFonts w:ascii="Arial"/>
                <w:spacing w:val="-2"/>
                <w:w w:val="105"/>
                <w:sz w:val="19"/>
              </w:rPr>
              <w:t>radnih</w:t>
            </w:r>
          </w:p>
          <w:p w:rsidR="00FE2898" w:rsidRDefault="00825407">
            <w:pPr>
              <w:pStyle w:val="TableParagraph"/>
              <w:spacing w:line="217" w:lineRule="exact"/>
              <w:ind w:left="132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zadataka</w:t>
            </w:r>
          </w:p>
        </w:tc>
        <w:tc>
          <w:tcPr>
            <w:tcW w:w="2856" w:type="dxa"/>
            <w:tcBorders>
              <w:top w:val="nil"/>
            </w:tcBorders>
          </w:tcPr>
          <w:p w:rsidR="00FE2898" w:rsidRDefault="00825407">
            <w:pPr>
              <w:pStyle w:val="TableParagraph"/>
              <w:spacing w:line="232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poteškoćama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razvoju</w:t>
            </w:r>
          </w:p>
        </w:tc>
        <w:tc>
          <w:tcPr>
            <w:tcW w:w="1277" w:type="dxa"/>
            <w:tcBorders>
              <w:top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FE2898" w:rsidRDefault="00FE28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0F1E" w:rsidRDefault="00DB0F1E" w:rsidP="00DB0F1E">
      <w:pPr>
        <w:rPr>
          <w:rFonts w:ascii="Times New Roman"/>
          <w:sz w:val="20"/>
        </w:rPr>
      </w:pPr>
    </w:p>
    <w:p w:rsidR="00DB0F1E" w:rsidRDefault="00DB0F1E" w:rsidP="00DB0F1E">
      <w:pPr>
        <w:rPr>
          <w:rFonts w:ascii="Times New Roman"/>
          <w:sz w:val="20"/>
        </w:rPr>
      </w:pPr>
    </w:p>
    <w:p w:rsidR="00DB0F1E" w:rsidRDefault="00DB0F1E" w:rsidP="00DB0F1E">
      <w:pPr>
        <w:rPr>
          <w:rFonts w:ascii="Times New Roman"/>
          <w:sz w:val="20"/>
        </w:rPr>
      </w:pPr>
    </w:p>
    <w:p w:rsidR="00DB0F1E" w:rsidRDefault="00DB0F1E" w:rsidP="00DB0F1E">
      <w:r w:rsidRPr="00DB0F1E">
        <w:rPr>
          <w:rFonts w:ascii="Times New Roman"/>
          <w:sz w:val="20"/>
        </w:rPr>
        <w:t>SVRHA PROGRAMA:</w:t>
      </w:r>
      <w:r w:rsidRPr="00DB0F1E">
        <w:t xml:space="preserve"> </w:t>
      </w:r>
    </w:p>
    <w:p w:rsidR="00DB0F1E" w:rsidRDefault="00DB0F1E" w:rsidP="00DB0F1E"/>
    <w:p w:rsidR="00DB0F1E" w:rsidRPr="00DB0F1E" w:rsidRDefault="00DB0F1E" w:rsidP="00DB0F1E">
      <w:pPr>
        <w:rPr>
          <w:rFonts w:ascii="Times New Roman"/>
          <w:sz w:val="20"/>
        </w:rPr>
      </w:pP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>kolska shema predstavlja dobrovoljni, dodatni program, koji uz cjelogodi</w:t>
      </w: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 xml:space="preserve">nji </w:t>
      </w: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>kolski program prehrane u</w:t>
      </w:r>
      <w:r w:rsidRPr="00DB0F1E">
        <w:rPr>
          <w:rFonts w:ascii="Times New Roman"/>
          <w:sz w:val="20"/>
        </w:rPr>
        <w:t>č</w:t>
      </w:r>
      <w:r w:rsidRPr="00DB0F1E">
        <w:rPr>
          <w:rFonts w:ascii="Times New Roman"/>
          <w:sz w:val="20"/>
        </w:rPr>
        <w:t>enika i sudjelovanje u</w:t>
      </w:r>
      <w:r w:rsidRPr="00DB0F1E">
        <w:rPr>
          <w:rFonts w:ascii="Times New Roman"/>
          <w:sz w:val="20"/>
        </w:rPr>
        <w:t>č</w:t>
      </w:r>
      <w:r w:rsidRPr="00DB0F1E">
        <w:rPr>
          <w:rFonts w:ascii="Times New Roman"/>
          <w:sz w:val="20"/>
        </w:rPr>
        <w:t>enika u njezinim drugim mjerama, pozitivno utje</w:t>
      </w:r>
      <w:r w:rsidRPr="00DB0F1E">
        <w:rPr>
          <w:rFonts w:ascii="Times New Roman"/>
          <w:sz w:val="20"/>
        </w:rPr>
        <w:t>č</w:t>
      </w:r>
      <w:r w:rsidRPr="00DB0F1E">
        <w:rPr>
          <w:rFonts w:ascii="Times New Roman"/>
          <w:sz w:val="20"/>
        </w:rPr>
        <w:t>e na pobolj</w:t>
      </w: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 xml:space="preserve">anje prehrambenih navika djece </w:t>
      </w: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>kolske dobi te razvija povezanost i pozitivan odnos djeteta prema prirodi i okoli</w:t>
      </w: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 xml:space="preserve">u, kao i zajednici u kojoj </w:t>
      </w:r>
      <w:r w:rsidRPr="00DB0F1E">
        <w:rPr>
          <w:rFonts w:ascii="Times New Roman"/>
          <w:sz w:val="20"/>
        </w:rPr>
        <w:t>ž</w:t>
      </w:r>
      <w:r w:rsidRPr="00DB0F1E">
        <w:rPr>
          <w:rFonts w:ascii="Times New Roman"/>
          <w:sz w:val="20"/>
        </w:rPr>
        <w:t>ivi i djeluje.</w:t>
      </w:r>
    </w:p>
    <w:p w:rsidR="00DB0F1E" w:rsidRPr="00DB0F1E" w:rsidRDefault="00DB0F1E" w:rsidP="00DB0F1E">
      <w:pPr>
        <w:rPr>
          <w:rFonts w:ascii="Times New Roman"/>
          <w:sz w:val="20"/>
        </w:rPr>
      </w:pPr>
    </w:p>
    <w:p w:rsidR="00DB0F1E" w:rsidRPr="00DB0F1E" w:rsidRDefault="00DB0F1E" w:rsidP="00DB0F1E">
      <w:pPr>
        <w:rPr>
          <w:rFonts w:ascii="Times New Roman"/>
          <w:sz w:val="20"/>
        </w:rPr>
      </w:pPr>
    </w:p>
    <w:p w:rsidR="00DB0F1E" w:rsidRPr="00DB0F1E" w:rsidRDefault="00DB0F1E" w:rsidP="00DB0F1E">
      <w:pPr>
        <w:rPr>
          <w:rFonts w:ascii="Times New Roman"/>
          <w:sz w:val="20"/>
        </w:rPr>
      </w:pPr>
    </w:p>
    <w:p w:rsidR="00DB0F1E" w:rsidRPr="00DB0F1E" w:rsidRDefault="00DB0F1E" w:rsidP="00DB0F1E">
      <w:pPr>
        <w:rPr>
          <w:rFonts w:ascii="Times New Roman"/>
          <w:sz w:val="20"/>
        </w:rPr>
      </w:pPr>
    </w:p>
    <w:p w:rsidR="00DB0F1E" w:rsidRPr="00DB0F1E" w:rsidRDefault="00DB0F1E" w:rsidP="00DB0F1E">
      <w:pPr>
        <w:rPr>
          <w:rFonts w:ascii="Times New Roman"/>
          <w:sz w:val="20"/>
        </w:rPr>
      </w:pPr>
      <w:r w:rsidRPr="00DB0F1E">
        <w:rPr>
          <w:rFonts w:ascii="Times New Roman"/>
          <w:sz w:val="20"/>
        </w:rPr>
        <w:t>IZVR</w:t>
      </w:r>
      <w:r w:rsidRPr="00DB0F1E">
        <w:rPr>
          <w:rFonts w:ascii="Times New Roman"/>
          <w:sz w:val="20"/>
        </w:rPr>
        <w:t>Š</w:t>
      </w:r>
      <w:r w:rsidRPr="00DB0F1E">
        <w:rPr>
          <w:rFonts w:ascii="Times New Roman"/>
          <w:sz w:val="20"/>
        </w:rPr>
        <w:t>ENJE FINANCIJSKOG PLANA ZA SIJE</w:t>
      </w:r>
      <w:r w:rsidRPr="00DB0F1E">
        <w:rPr>
          <w:rFonts w:ascii="Times New Roman"/>
          <w:sz w:val="20"/>
        </w:rPr>
        <w:t>Č</w:t>
      </w:r>
      <w:r w:rsidR="004D2A1B">
        <w:rPr>
          <w:rFonts w:ascii="Times New Roman"/>
          <w:sz w:val="20"/>
        </w:rPr>
        <w:t>ANJ-LIPANJ 2025</w:t>
      </w:r>
      <w:r w:rsidRPr="00DB0F1E">
        <w:rPr>
          <w:rFonts w:ascii="Times New Roman"/>
          <w:sz w:val="20"/>
        </w:rPr>
        <w:t>.</w:t>
      </w:r>
    </w:p>
    <w:p w:rsidR="00DB0F1E" w:rsidRPr="00DB0F1E" w:rsidRDefault="00DB0F1E" w:rsidP="00DB0F1E">
      <w:pPr>
        <w:rPr>
          <w:rFonts w:ascii="Times New Roman"/>
          <w:sz w:val="20"/>
        </w:rPr>
      </w:pPr>
    </w:p>
    <w:p w:rsidR="00FE2898" w:rsidRDefault="004D2A1B">
      <w:pPr>
        <w:rPr>
          <w:rFonts w:ascii="Times New Roman"/>
          <w:sz w:val="20"/>
        </w:rPr>
      </w:pPr>
      <w:r>
        <w:rPr>
          <w:rFonts w:ascii="Times New Roman"/>
          <w:sz w:val="20"/>
        </w:rPr>
        <w:t>U nastavnoj godini 2024./2025</w:t>
      </w:r>
      <w:r w:rsidR="00DB0F1E" w:rsidRPr="00DB0F1E">
        <w:rPr>
          <w:rFonts w:ascii="Times New Roman"/>
          <w:sz w:val="20"/>
        </w:rPr>
        <w:t xml:space="preserve">. </w:t>
      </w:r>
      <w:r w:rsidR="00DB0F1E">
        <w:rPr>
          <w:rFonts w:ascii="Times New Roman"/>
          <w:sz w:val="20"/>
        </w:rPr>
        <w:t xml:space="preserve"> redovno smo sklapali ugovore s dobavlja</w:t>
      </w:r>
      <w:r w:rsidR="00DB0F1E">
        <w:rPr>
          <w:rFonts w:ascii="Times New Roman"/>
          <w:sz w:val="20"/>
        </w:rPr>
        <w:t>č</w:t>
      </w:r>
      <w:r w:rsidR="00DB0F1E">
        <w:rPr>
          <w:rFonts w:ascii="Times New Roman"/>
          <w:sz w:val="20"/>
        </w:rPr>
        <w:t>ima  te omogu</w:t>
      </w:r>
      <w:r w:rsidR="00DB0F1E">
        <w:rPr>
          <w:rFonts w:ascii="Times New Roman"/>
          <w:sz w:val="20"/>
        </w:rPr>
        <w:t>ć</w:t>
      </w:r>
      <w:r w:rsidR="00DB0F1E">
        <w:rPr>
          <w:rFonts w:ascii="Times New Roman"/>
          <w:sz w:val="20"/>
        </w:rPr>
        <w:t>ili u</w:t>
      </w:r>
      <w:r w:rsidR="00DB0F1E">
        <w:rPr>
          <w:rFonts w:ascii="Times New Roman"/>
          <w:sz w:val="20"/>
        </w:rPr>
        <w:t>č</w:t>
      </w:r>
      <w:r w:rsidR="00DB0F1E">
        <w:rPr>
          <w:rFonts w:ascii="Times New Roman"/>
          <w:sz w:val="20"/>
        </w:rPr>
        <w:t>enicima vo</w:t>
      </w:r>
      <w:r w:rsidR="00DB0F1E">
        <w:rPr>
          <w:rFonts w:ascii="Times New Roman"/>
          <w:sz w:val="20"/>
        </w:rPr>
        <w:t>ć</w:t>
      </w:r>
      <w:r w:rsidR="00DB0F1E">
        <w:rPr>
          <w:rFonts w:ascii="Times New Roman"/>
          <w:sz w:val="20"/>
        </w:rPr>
        <w:t>e tijekom cijele nastavne godine.</w:t>
      </w:r>
    </w:p>
    <w:p w:rsidR="00DB0F1E" w:rsidRDefault="00DB0F1E">
      <w:pPr>
        <w:rPr>
          <w:rFonts w:ascii="Times New Roman"/>
          <w:sz w:val="20"/>
        </w:rPr>
        <w:sectPr w:rsidR="00DB0F1E">
          <w:pgSz w:w="11910" w:h="16840"/>
          <w:pgMar w:top="1360" w:right="640" w:bottom="280" w:left="900" w:header="720" w:footer="720" w:gutter="0"/>
          <w:pgBorders w:offsetFrom="page">
            <w:top w:val="single" w:sz="4" w:space="24" w:color="1F1F23"/>
            <w:left w:val="single" w:sz="4" w:space="19" w:color="1F1F23"/>
            <w:bottom w:val="single" w:sz="4" w:space="27" w:color="1F1F23"/>
            <w:right w:val="single" w:sz="4" w:space="29" w:color="1F1F23"/>
          </w:pgBorders>
          <w:cols w:space="720"/>
        </w:sectPr>
      </w:pPr>
    </w:p>
    <w:p w:rsidR="00FE2898" w:rsidRDefault="00E2355D">
      <w:pPr>
        <w:pStyle w:val="Tijeloteksta"/>
        <w:spacing w:before="9"/>
      </w:pPr>
      <w:r>
        <w:lastRenderedPageBreak/>
        <w:t>IZVJEŠTAJ O ZADUŽIVANJU NA DOMAĆEM  I STRANOM TRŽIŠTU NOVCA I KAPITALA</w:t>
      </w:r>
    </w:p>
    <w:p w:rsidR="00E2355D" w:rsidRDefault="00E2355D">
      <w:pPr>
        <w:pStyle w:val="Tijeloteksta"/>
        <w:spacing w:before="9"/>
      </w:pPr>
    </w:p>
    <w:p w:rsidR="00E2355D" w:rsidRDefault="00E2355D">
      <w:pPr>
        <w:pStyle w:val="Tijeloteksta"/>
        <w:spacing w:before="9"/>
      </w:pPr>
      <w:r>
        <w:t xml:space="preserve">    Škola nema</w:t>
      </w:r>
      <w:r w:rsidR="007C0197">
        <w:t xml:space="preserve"> </w:t>
      </w:r>
      <w:r>
        <w:t xml:space="preserve"> nikakvih kredita i zajmova.</w:t>
      </w:r>
    </w:p>
    <w:p w:rsidR="00E2355D" w:rsidRDefault="00E2355D">
      <w:pPr>
        <w:pStyle w:val="Tijeloteksta"/>
        <w:spacing w:before="9"/>
      </w:pPr>
    </w:p>
    <w:p w:rsidR="00E2355D" w:rsidRDefault="00E2355D">
      <w:pPr>
        <w:pStyle w:val="Tijeloteksta"/>
        <w:spacing w:before="9"/>
      </w:pPr>
      <w:r>
        <w:t>IZVJEŠTAJ O DANIM ZAJMOVIMA I POTRAŽIVANJA PO ZAJMOVIMA</w:t>
      </w:r>
    </w:p>
    <w:p w:rsidR="00E2355D" w:rsidRDefault="00E2355D">
      <w:pPr>
        <w:pStyle w:val="Tijeloteksta"/>
        <w:spacing w:before="9"/>
      </w:pPr>
    </w:p>
    <w:p w:rsidR="00E2355D" w:rsidRDefault="00E2355D">
      <w:pPr>
        <w:pStyle w:val="Tijeloteksta"/>
        <w:spacing w:before="9"/>
      </w:pPr>
      <w:r>
        <w:t xml:space="preserve">   Škola  nema danih zajmova kao ni potraživanja po njima.</w:t>
      </w:r>
    </w:p>
    <w:p w:rsidR="00E2355D" w:rsidRDefault="00E2355D">
      <w:pPr>
        <w:pStyle w:val="Tijeloteksta"/>
        <w:spacing w:before="9"/>
      </w:pPr>
    </w:p>
    <w:p w:rsidR="00E2355D" w:rsidRDefault="00E2355D">
      <w:pPr>
        <w:pStyle w:val="Tijeloteksta"/>
        <w:spacing w:before="9"/>
      </w:pPr>
      <w:r>
        <w:t>IZVJEŠTAJ O STANJU POTRAŽIVANJA I DOSPJELIH OBVEZA</w:t>
      </w:r>
      <w:r w:rsidR="00CD4CF9">
        <w:t xml:space="preserve"> PO SUDSKIM SPOROVIMA</w:t>
      </w:r>
    </w:p>
    <w:p w:rsidR="00CD4CF9" w:rsidRDefault="00CD4CF9">
      <w:pPr>
        <w:pStyle w:val="Tijeloteksta"/>
        <w:spacing w:before="9"/>
      </w:pPr>
    </w:p>
    <w:p w:rsidR="00CD4CF9" w:rsidRDefault="00CD4CF9">
      <w:pPr>
        <w:pStyle w:val="Tijeloteksta"/>
        <w:spacing w:before="9"/>
      </w:pPr>
      <w:r>
        <w:t xml:space="preserve">  Škola nema nepodmirenih dospjelih obveza kao ni potraživanja po sudskim sporovima.</w:t>
      </w:r>
    </w:p>
    <w:p w:rsidR="00CD4CF9" w:rsidRDefault="00CD4CF9">
      <w:pPr>
        <w:pStyle w:val="Tijeloteksta"/>
        <w:spacing w:before="9"/>
      </w:pPr>
    </w:p>
    <w:p w:rsidR="00CD4CF9" w:rsidRDefault="00CD4CF9">
      <w:pPr>
        <w:pStyle w:val="Tijeloteksta"/>
        <w:spacing w:before="9"/>
      </w:pPr>
    </w:p>
    <w:p w:rsidR="00D06EA2" w:rsidRDefault="004D2A1B">
      <w:pPr>
        <w:pStyle w:val="Tijeloteksta"/>
        <w:spacing w:before="9"/>
      </w:pPr>
      <w:r>
        <w:t>Ploče, 21. srpnja</w:t>
      </w:r>
      <w:r w:rsidR="006A2D2B">
        <w:t xml:space="preserve"> 2025</w:t>
      </w:r>
      <w:r w:rsidR="00D06EA2">
        <w:t>.</w:t>
      </w: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D06EA2" w:rsidRDefault="00D06EA2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  <w:r>
        <w:t>Voditeljica računovodstva:                                                                                   Ravnateljica:</w:t>
      </w:r>
    </w:p>
    <w:p w:rsidR="007C0197" w:rsidRDefault="00F21EB1">
      <w:pPr>
        <w:pStyle w:val="Tijeloteksta"/>
        <w:spacing w:before="9"/>
      </w:pPr>
      <w:r>
        <w:t xml:space="preserve">Dora </w:t>
      </w:r>
      <w:proofErr w:type="spellStart"/>
      <w:r>
        <w:t>Mijoč</w:t>
      </w:r>
      <w:proofErr w:type="spellEnd"/>
      <w:r>
        <w:t xml:space="preserve">                                                                                                                </w:t>
      </w:r>
      <w:proofErr w:type="spellStart"/>
      <w:r>
        <w:t>Anela</w:t>
      </w:r>
      <w:proofErr w:type="spellEnd"/>
      <w:r>
        <w:t xml:space="preserve"> Barbir</w:t>
      </w:r>
    </w:p>
    <w:p w:rsidR="007C0197" w:rsidRDefault="007C0197">
      <w:pPr>
        <w:pStyle w:val="Tijeloteksta"/>
        <w:spacing w:before="9"/>
      </w:pPr>
    </w:p>
    <w:p w:rsidR="007C0197" w:rsidRDefault="007C0197">
      <w:pPr>
        <w:pStyle w:val="Tijeloteksta"/>
        <w:spacing w:before="9"/>
      </w:pPr>
    </w:p>
    <w:p w:rsidR="00E2355D" w:rsidRDefault="00E2355D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E45B06" w:rsidRDefault="00E45B06">
      <w:pPr>
        <w:pStyle w:val="Tijeloteksta"/>
        <w:spacing w:before="9"/>
      </w:pPr>
    </w:p>
    <w:p w:rsidR="00654F86" w:rsidRDefault="00654F86">
      <w:pPr>
        <w:pStyle w:val="Tijeloteksta"/>
        <w:spacing w:before="9"/>
      </w:pPr>
    </w:p>
    <w:sectPr w:rsidR="00654F86">
      <w:pgSz w:w="11910" w:h="16840"/>
      <w:pgMar w:top="1360" w:right="640" w:bottom="280" w:left="900" w:header="720" w:footer="720" w:gutter="0"/>
      <w:pgBorders w:offsetFrom="page">
        <w:top w:val="single" w:sz="4" w:space="24" w:color="232323"/>
        <w:left w:val="single" w:sz="4" w:space="19" w:color="232323"/>
        <w:bottom w:val="single" w:sz="4" w:space="27" w:color="232323"/>
        <w:right w:val="single" w:sz="4" w:space="30" w:color="23232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682"/>
    <w:multiLevelType w:val="hybridMultilevel"/>
    <w:tmpl w:val="64C44DE0"/>
    <w:lvl w:ilvl="0" w:tplc="1A50AD28">
      <w:numFmt w:val="bullet"/>
      <w:lvlText w:val="-"/>
      <w:lvlJc w:val="left"/>
      <w:pPr>
        <w:ind w:left="147" w:hanging="142"/>
      </w:pPr>
      <w:rPr>
        <w:rFonts w:ascii="Arial" w:eastAsia="Arial" w:hAnsi="Arial" w:cs="Arial" w:hint="default"/>
        <w:spacing w:val="0"/>
        <w:w w:val="90"/>
        <w:lang w:val="hr-HR" w:eastAsia="en-US" w:bidi="ar-SA"/>
      </w:rPr>
    </w:lvl>
    <w:lvl w:ilvl="1" w:tplc="61160F0E">
      <w:numFmt w:val="bullet"/>
      <w:lvlText w:val="•"/>
      <w:lvlJc w:val="left"/>
      <w:pPr>
        <w:ind w:left="1162" w:hanging="142"/>
      </w:pPr>
      <w:rPr>
        <w:rFonts w:hint="default"/>
        <w:lang w:val="hr-HR" w:eastAsia="en-US" w:bidi="ar-SA"/>
      </w:rPr>
    </w:lvl>
    <w:lvl w:ilvl="2" w:tplc="DD9407BE">
      <w:numFmt w:val="bullet"/>
      <w:lvlText w:val="•"/>
      <w:lvlJc w:val="left"/>
      <w:pPr>
        <w:ind w:left="2184" w:hanging="142"/>
      </w:pPr>
      <w:rPr>
        <w:rFonts w:hint="default"/>
        <w:lang w:val="hr-HR" w:eastAsia="en-US" w:bidi="ar-SA"/>
      </w:rPr>
    </w:lvl>
    <w:lvl w:ilvl="3" w:tplc="6874C376">
      <w:numFmt w:val="bullet"/>
      <w:lvlText w:val="•"/>
      <w:lvlJc w:val="left"/>
      <w:pPr>
        <w:ind w:left="3207" w:hanging="142"/>
      </w:pPr>
      <w:rPr>
        <w:rFonts w:hint="default"/>
        <w:lang w:val="hr-HR" w:eastAsia="en-US" w:bidi="ar-SA"/>
      </w:rPr>
    </w:lvl>
    <w:lvl w:ilvl="4" w:tplc="1A385766">
      <w:numFmt w:val="bullet"/>
      <w:lvlText w:val="•"/>
      <w:lvlJc w:val="left"/>
      <w:pPr>
        <w:ind w:left="4229" w:hanging="142"/>
      </w:pPr>
      <w:rPr>
        <w:rFonts w:hint="default"/>
        <w:lang w:val="hr-HR" w:eastAsia="en-US" w:bidi="ar-SA"/>
      </w:rPr>
    </w:lvl>
    <w:lvl w:ilvl="5" w:tplc="7B8627B0">
      <w:numFmt w:val="bullet"/>
      <w:lvlText w:val="•"/>
      <w:lvlJc w:val="left"/>
      <w:pPr>
        <w:ind w:left="5252" w:hanging="142"/>
      </w:pPr>
      <w:rPr>
        <w:rFonts w:hint="default"/>
        <w:lang w:val="hr-HR" w:eastAsia="en-US" w:bidi="ar-SA"/>
      </w:rPr>
    </w:lvl>
    <w:lvl w:ilvl="6" w:tplc="0DCC8604">
      <w:numFmt w:val="bullet"/>
      <w:lvlText w:val="•"/>
      <w:lvlJc w:val="left"/>
      <w:pPr>
        <w:ind w:left="6274" w:hanging="142"/>
      </w:pPr>
      <w:rPr>
        <w:rFonts w:hint="default"/>
        <w:lang w:val="hr-HR" w:eastAsia="en-US" w:bidi="ar-SA"/>
      </w:rPr>
    </w:lvl>
    <w:lvl w:ilvl="7" w:tplc="BED0DD3C">
      <w:numFmt w:val="bullet"/>
      <w:lvlText w:val="•"/>
      <w:lvlJc w:val="left"/>
      <w:pPr>
        <w:ind w:left="7296" w:hanging="142"/>
      </w:pPr>
      <w:rPr>
        <w:rFonts w:hint="default"/>
        <w:lang w:val="hr-HR" w:eastAsia="en-US" w:bidi="ar-SA"/>
      </w:rPr>
    </w:lvl>
    <w:lvl w:ilvl="8" w:tplc="018CC784">
      <w:numFmt w:val="bullet"/>
      <w:lvlText w:val="•"/>
      <w:lvlJc w:val="left"/>
      <w:pPr>
        <w:ind w:left="8319" w:hanging="142"/>
      </w:pPr>
      <w:rPr>
        <w:rFonts w:hint="default"/>
        <w:lang w:val="hr-HR" w:eastAsia="en-US" w:bidi="ar-SA"/>
      </w:rPr>
    </w:lvl>
  </w:abstractNum>
  <w:abstractNum w:abstractNumId="1">
    <w:nsid w:val="4A862E7D"/>
    <w:multiLevelType w:val="hybridMultilevel"/>
    <w:tmpl w:val="4A065CB2"/>
    <w:lvl w:ilvl="0" w:tplc="87066FB0">
      <w:numFmt w:val="bullet"/>
      <w:lvlText w:val="-"/>
      <w:lvlJc w:val="left"/>
      <w:pPr>
        <w:ind w:left="147" w:hanging="136"/>
      </w:pPr>
      <w:rPr>
        <w:rFonts w:ascii="Calibri" w:eastAsia="Calibri" w:hAnsi="Calibri" w:cs="Calibri" w:hint="default"/>
        <w:spacing w:val="0"/>
        <w:w w:val="109"/>
        <w:lang w:val="hr-HR" w:eastAsia="en-US" w:bidi="ar-SA"/>
      </w:rPr>
    </w:lvl>
    <w:lvl w:ilvl="1" w:tplc="3334A832">
      <w:numFmt w:val="bullet"/>
      <w:lvlText w:val="•"/>
      <w:lvlJc w:val="left"/>
      <w:pPr>
        <w:ind w:left="1162" w:hanging="136"/>
      </w:pPr>
      <w:rPr>
        <w:rFonts w:hint="default"/>
        <w:lang w:val="hr-HR" w:eastAsia="en-US" w:bidi="ar-SA"/>
      </w:rPr>
    </w:lvl>
    <w:lvl w:ilvl="2" w:tplc="3A10F91C">
      <w:numFmt w:val="bullet"/>
      <w:lvlText w:val="•"/>
      <w:lvlJc w:val="left"/>
      <w:pPr>
        <w:ind w:left="2184" w:hanging="136"/>
      </w:pPr>
      <w:rPr>
        <w:rFonts w:hint="default"/>
        <w:lang w:val="hr-HR" w:eastAsia="en-US" w:bidi="ar-SA"/>
      </w:rPr>
    </w:lvl>
    <w:lvl w:ilvl="3" w:tplc="42820210">
      <w:numFmt w:val="bullet"/>
      <w:lvlText w:val="•"/>
      <w:lvlJc w:val="left"/>
      <w:pPr>
        <w:ind w:left="3207" w:hanging="136"/>
      </w:pPr>
      <w:rPr>
        <w:rFonts w:hint="default"/>
        <w:lang w:val="hr-HR" w:eastAsia="en-US" w:bidi="ar-SA"/>
      </w:rPr>
    </w:lvl>
    <w:lvl w:ilvl="4" w:tplc="6FFEE818">
      <w:numFmt w:val="bullet"/>
      <w:lvlText w:val="•"/>
      <w:lvlJc w:val="left"/>
      <w:pPr>
        <w:ind w:left="4229" w:hanging="136"/>
      </w:pPr>
      <w:rPr>
        <w:rFonts w:hint="default"/>
        <w:lang w:val="hr-HR" w:eastAsia="en-US" w:bidi="ar-SA"/>
      </w:rPr>
    </w:lvl>
    <w:lvl w:ilvl="5" w:tplc="6ACA681C">
      <w:numFmt w:val="bullet"/>
      <w:lvlText w:val="•"/>
      <w:lvlJc w:val="left"/>
      <w:pPr>
        <w:ind w:left="5252" w:hanging="136"/>
      </w:pPr>
      <w:rPr>
        <w:rFonts w:hint="default"/>
        <w:lang w:val="hr-HR" w:eastAsia="en-US" w:bidi="ar-SA"/>
      </w:rPr>
    </w:lvl>
    <w:lvl w:ilvl="6" w:tplc="54166016">
      <w:numFmt w:val="bullet"/>
      <w:lvlText w:val="•"/>
      <w:lvlJc w:val="left"/>
      <w:pPr>
        <w:ind w:left="6274" w:hanging="136"/>
      </w:pPr>
      <w:rPr>
        <w:rFonts w:hint="default"/>
        <w:lang w:val="hr-HR" w:eastAsia="en-US" w:bidi="ar-SA"/>
      </w:rPr>
    </w:lvl>
    <w:lvl w:ilvl="7" w:tplc="AEDE2F00">
      <w:numFmt w:val="bullet"/>
      <w:lvlText w:val="•"/>
      <w:lvlJc w:val="left"/>
      <w:pPr>
        <w:ind w:left="7296" w:hanging="136"/>
      </w:pPr>
      <w:rPr>
        <w:rFonts w:hint="default"/>
        <w:lang w:val="hr-HR" w:eastAsia="en-US" w:bidi="ar-SA"/>
      </w:rPr>
    </w:lvl>
    <w:lvl w:ilvl="8" w:tplc="72AA5A92">
      <w:numFmt w:val="bullet"/>
      <w:lvlText w:val="•"/>
      <w:lvlJc w:val="left"/>
      <w:pPr>
        <w:ind w:left="8319" w:hanging="136"/>
      </w:pPr>
      <w:rPr>
        <w:rFonts w:hint="default"/>
        <w:lang w:val="hr-HR" w:eastAsia="en-US" w:bidi="ar-SA"/>
      </w:rPr>
    </w:lvl>
  </w:abstractNum>
  <w:abstractNum w:abstractNumId="2">
    <w:nsid w:val="7FFB1274"/>
    <w:multiLevelType w:val="hybridMultilevel"/>
    <w:tmpl w:val="36CEDBE6"/>
    <w:lvl w:ilvl="0" w:tplc="A768E592">
      <w:numFmt w:val="bullet"/>
      <w:lvlText w:val="-"/>
      <w:lvlJc w:val="left"/>
      <w:pPr>
        <w:ind w:left="147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0"/>
        <w:szCs w:val="20"/>
        <w:lang w:val="hr-HR" w:eastAsia="en-US" w:bidi="ar-SA"/>
      </w:rPr>
    </w:lvl>
    <w:lvl w:ilvl="1" w:tplc="D7D49ABE">
      <w:numFmt w:val="bullet"/>
      <w:lvlText w:val="•"/>
      <w:lvlJc w:val="left"/>
      <w:pPr>
        <w:ind w:left="1162" w:hanging="142"/>
      </w:pPr>
      <w:rPr>
        <w:rFonts w:hint="default"/>
        <w:lang w:val="hr-HR" w:eastAsia="en-US" w:bidi="ar-SA"/>
      </w:rPr>
    </w:lvl>
    <w:lvl w:ilvl="2" w:tplc="EDB84CDA">
      <w:numFmt w:val="bullet"/>
      <w:lvlText w:val="•"/>
      <w:lvlJc w:val="left"/>
      <w:pPr>
        <w:ind w:left="2184" w:hanging="142"/>
      </w:pPr>
      <w:rPr>
        <w:rFonts w:hint="default"/>
        <w:lang w:val="hr-HR" w:eastAsia="en-US" w:bidi="ar-SA"/>
      </w:rPr>
    </w:lvl>
    <w:lvl w:ilvl="3" w:tplc="CDD4E00A">
      <w:numFmt w:val="bullet"/>
      <w:lvlText w:val="•"/>
      <w:lvlJc w:val="left"/>
      <w:pPr>
        <w:ind w:left="3207" w:hanging="142"/>
      </w:pPr>
      <w:rPr>
        <w:rFonts w:hint="default"/>
        <w:lang w:val="hr-HR" w:eastAsia="en-US" w:bidi="ar-SA"/>
      </w:rPr>
    </w:lvl>
    <w:lvl w:ilvl="4" w:tplc="926A9844">
      <w:numFmt w:val="bullet"/>
      <w:lvlText w:val="•"/>
      <w:lvlJc w:val="left"/>
      <w:pPr>
        <w:ind w:left="4229" w:hanging="142"/>
      </w:pPr>
      <w:rPr>
        <w:rFonts w:hint="default"/>
        <w:lang w:val="hr-HR" w:eastAsia="en-US" w:bidi="ar-SA"/>
      </w:rPr>
    </w:lvl>
    <w:lvl w:ilvl="5" w:tplc="16424CB8">
      <w:numFmt w:val="bullet"/>
      <w:lvlText w:val="•"/>
      <w:lvlJc w:val="left"/>
      <w:pPr>
        <w:ind w:left="5252" w:hanging="142"/>
      </w:pPr>
      <w:rPr>
        <w:rFonts w:hint="default"/>
        <w:lang w:val="hr-HR" w:eastAsia="en-US" w:bidi="ar-SA"/>
      </w:rPr>
    </w:lvl>
    <w:lvl w:ilvl="6" w:tplc="A5042D1C">
      <w:numFmt w:val="bullet"/>
      <w:lvlText w:val="•"/>
      <w:lvlJc w:val="left"/>
      <w:pPr>
        <w:ind w:left="6274" w:hanging="142"/>
      </w:pPr>
      <w:rPr>
        <w:rFonts w:hint="default"/>
        <w:lang w:val="hr-HR" w:eastAsia="en-US" w:bidi="ar-SA"/>
      </w:rPr>
    </w:lvl>
    <w:lvl w:ilvl="7" w:tplc="06F4FBAC">
      <w:numFmt w:val="bullet"/>
      <w:lvlText w:val="•"/>
      <w:lvlJc w:val="left"/>
      <w:pPr>
        <w:ind w:left="7296" w:hanging="142"/>
      </w:pPr>
      <w:rPr>
        <w:rFonts w:hint="default"/>
        <w:lang w:val="hr-HR" w:eastAsia="en-US" w:bidi="ar-SA"/>
      </w:rPr>
    </w:lvl>
    <w:lvl w:ilvl="8" w:tplc="AC70DB2A">
      <w:numFmt w:val="bullet"/>
      <w:lvlText w:val="•"/>
      <w:lvlJc w:val="left"/>
      <w:pPr>
        <w:ind w:left="8319" w:hanging="142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98"/>
    <w:rsid w:val="00006EC9"/>
    <w:rsid w:val="00072106"/>
    <w:rsid w:val="00081CFA"/>
    <w:rsid w:val="000B44EB"/>
    <w:rsid w:val="000C44C0"/>
    <w:rsid w:val="000D3F21"/>
    <w:rsid w:val="00153CE3"/>
    <w:rsid w:val="00160277"/>
    <w:rsid w:val="001807B0"/>
    <w:rsid w:val="00194641"/>
    <w:rsid w:val="00195FFD"/>
    <w:rsid w:val="001A63A9"/>
    <w:rsid w:val="00237FF0"/>
    <w:rsid w:val="00252103"/>
    <w:rsid w:val="002824B2"/>
    <w:rsid w:val="00297A81"/>
    <w:rsid w:val="002B5A55"/>
    <w:rsid w:val="002E160F"/>
    <w:rsid w:val="00325D1F"/>
    <w:rsid w:val="0034512E"/>
    <w:rsid w:val="00380599"/>
    <w:rsid w:val="003D2CE6"/>
    <w:rsid w:val="003D620E"/>
    <w:rsid w:val="004106FE"/>
    <w:rsid w:val="004536DB"/>
    <w:rsid w:val="004714E7"/>
    <w:rsid w:val="004B718E"/>
    <w:rsid w:val="004D2A1B"/>
    <w:rsid w:val="0052594A"/>
    <w:rsid w:val="00532057"/>
    <w:rsid w:val="005360B7"/>
    <w:rsid w:val="00552539"/>
    <w:rsid w:val="005729CE"/>
    <w:rsid w:val="005A25EA"/>
    <w:rsid w:val="005C1BB3"/>
    <w:rsid w:val="005C7A24"/>
    <w:rsid w:val="005D218E"/>
    <w:rsid w:val="005D270A"/>
    <w:rsid w:val="005D28E9"/>
    <w:rsid w:val="005D3311"/>
    <w:rsid w:val="005E5581"/>
    <w:rsid w:val="005F063E"/>
    <w:rsid w:val="005F087D"/>
    <w:rsid w:val="005F5D2A"/>
    <w:rsid w:val="006309CE"/>
    <w:rsid w:val="006442FD"/>
    <w:rsid w:val="00646F2F"/>
    <w:rsid w:val="00654F86"/>
    <w:rsid w:val="00660C94"/>
    <w:rsid w:val="006A2D2B"/>
    <w:rsid w:val="006F1589"/>
    <w:rsid w:val="00702905"/>
    <w:rsid w:val="00703099"/>
    <w:rsid w:val="00721B54"/>
    <w:rsid w:val="00731AE3"/>
    <w:rsid w:val="007B3C58"/>
    <w:rsid w:val="007C0197"/>
    <w:rsid w:val="007E3C06"/>
    <w:rsid w:val="007F54E3"/>
    <w:rsid w:val="00802F7C"/>
    <w:rsid w:val="00825407"/>
    <w:rsid w:val="008A488E"/>
    <w:rsid w:val="008D217C"/>
    <w:rsid w:val="008F4B96"/>
    <w:rsid w:val="009063DD"/>
    <w:rsid w:val="00914DB2"/>
    <w:rsid w:val="009845D5"/>
    <w:rsid w:val="009C5166"/>
    <w:rsid w:val="00A01E2D"/>
    <w:rsid w:val="00A4013D"/>
    <w:rsid w:val="00A4789E"/>
    <w:rsid w:val="00A5226B"/>
    <w:rsid w:val="00A774C4"/>
    <w:rsid w:val="00A816DE"/>
    <w:rsid w:val="00A9259E"/>
    <w:rsid w:val="00A9739C"/>
    <w:rsid w:val="00AE0A55"/>
    <w:rsid w:val="00AF6F3F"/>
    <w:rsid w:val="00B16541"/>
    <w:rsid w:val="00B2501E"/>
    <w:rsid w:val="00B51707"/>
    <w:rsid w:val="00B52DCF"/>
    <w:rsid w:val="00BB070A"/>
    <w:rsid w:val="00BB1E1E"/>
    <w:rsid w:val="00BD6386"/>
    <w:rsid w:val="00BE6090"/>
    <w:rsid w:val="00C04C2E"/>
    <w:rsid w:val="00C207C1"/>
    <w:rsid w:val="00C528A8"/>
    <w:rsid w:val="00C71D54"/>
    <w:rsid w:val="00C94872"/>
    <w:rsid w:val="00C95E05"/>
    <w:rsid w:val="00CB48D0"/>
    <w:rsid w:val="00CB7A8A"/>
    <w:rsid w:val="00CC24FA"/>
    <w:rsid w:val="00CC355E"/>
    <w:rsid w:val="00CD4CF9"/>
    <w:rsid w:val="00CE25E4"/>
    <w:rsid w:val="00D06EA2"/>
    <w:rsid w:val="00D10119"/>
    <w:rsid w:val="00D32B05"/>
    <w:rsid w:val="00D43FB8"/>
    <w:rsid w:val="00D7043B"/>
    <w:rsid w:val="00D71EA3"/>
    <w:rsid w:val="00D72D5D"/>
    <w:rsid w:val="00DB0F1E"/>
    <w:rsid w:val="00DE1F34"/>
    <w:rsid w:val="00DF4891"/>
    <w:rsid w:val="00E036DA"/>
    <w:rsid w:val="00E06338"/>
    <w:rsid w:val="00E15D29"/>
    <w:rsid w:val="00E2303A"/>
    <w:rsid w:val="00E2355D"/>
    <w:rsid w:val="00E24CDF"/>
    <w:rsid w:val="00E36821"/>
    <w:rsid w:val="00E45B06"/>
    <w:rsid w:val="00E46BC7"/>
    <w:rsid w:val="00E74685"/>
    <w:rsid w:val="00E97E4F"/>
    <w:rsid w:val="00EF7D3B"/>
    <w:rsid w:val="00F042E1"/>
    <w:rsid w:val="00F07A36"/>
    <w:rsid w:val="00F21EB1"/>
    <w:rsid w:val="00F2702E"/>
    <w:rsid w:val="00F41B04"/>
    <w:rsid w:val="00F8723D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0C94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32"/>
      <w:outlineLvl w:val="0"/>
    </w:pPr>
  </w:style>
  <w:style w:type="paragraph" w:styleId="Naslov2">
    <w:name w:val="heading 2"/>
    <w:basedOn w:val="Normal"/>
    <w:uiPriority w:val="1"/>
    <w:qFormat/>
    <w:pPr>
      <w:spacing w:line="251" w:lineRule="exact"/>
      <w:ind w:left="146"/>
      <w:outlineLvl w:val="1"/>
    </w:pPr>
    <w:rPr>
      <w:b/>
      <w:bCs/>
      <w:sz w:val="21"/>
      <w:szCs w:val="21"/>
    </w:rPr>
  </w:style>
  <w:style w:type="paragraph" w:styleId="Naslov3">
    <w:name w:val="heading 3"/>
    <w:basedOn w:val="Normal"/>
    <w:link w:val="Naslov3Char"/>
    <w:uiPriority w:val="1"/>
    <w:qFormat/>
    <w:pPr>
      <w:ind w:left="147"/>
      <w:outlineLvl w:val="2"/>
    </w:pPr>
    <w:rPr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  <w:pPr>
      <w:ind w:left="147" w:firstLine="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C24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4FA"/>
    <w:rPr>
      <w:rFonts w:ascii="Segoe UI" w:eastAsia="Calibri" w:hAnsi="Segoe UI" w:cs="Segoe UI"/>
      <w:sz w:val="18"/>
      <w:szCs w:val="18"/>
      <w:lang w:val="hr-HR"/>
    </w:rPr>
  </w:style>
  <w:style w:type="character" w:customStyle="1" w:styleId="Naslov3Char">
    <w:name w:val="Naslov 3 Char"/>
    <w:basedOn w:val="Zadanifontodlomka"/>
    <w:link w:val="Naslov3"/>
    <w:uiPriority w:val="1"/>
    <w:rsid w:val="00660C94"/>
    <w:rPr>
      <w:rFonts w:ascii="Calibri" w:eastAsia="Calibri" w:hAnsi="Calibri" w:cs="Calibri"/>
      <w:sz w:val="21"/>
      <w:szCs w:val="21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60C94"/>
    <w:rPr>
      <w:rFonts w:ascii="Calibri" w:eastAsia="Calibri" w:hAnsi="Calibri" w:cs="Calibri"/>
      <w:sz w:val="21"/>
      <w:szCs w:val="21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0C94"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32"/>
      <w:outlineLvl w:val="0"/>
    </w:pPr>
  </w:style>
  <w:style w:type="paragraph" w:styleId="Naslov2">
    <w:name w:val="heading 2"/>
    <w:basedOn w:val="Normal"/>
    <w:uiPriority w:val="1"/>
    <w:qFormat/>
    <w:pPr>
      <w:spacing w:line="251" w:lineRule="exact"/>
      <w:ind w:left="146"/>
      <w:outlineLvl w:val="1"/>
    </w:pPr>
    <w:rPr>
      <w:b/>
      <w:bCs/>
      <w:sz w:val="21"/>
      <w:szCs w:val="21"/>
    </w:rPr>
  </w:style>
  <w:style w:type="paragraph" w:styleId="Naslov3">
    <w:name w:val="heading 3"/>
    <w:basedOn w:val="Normal"/>
    <w:link w:val="Naslov3Char"/>
    <w:uiPriority w:val="1"/>
    <w:qFormat/>
    <w:pPr>
      <w:ind w:left="147"/>
      <w:outlineLvl w:val="2"/>
    </w:pPr>
    <w:rPr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  <w:pPr>
      <w:ind w:left="147" w:firstLine="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C24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4FA"/>
    <w:rPr>
      <w:rFonts w:ascii="Segoe UI" w:eastAsia="Calibri" w:hAnsi="Segoe UI" w:cs="Segoe UI"/>
      <w:sz w:val="18"/>
      <w:szCs w:val="18"/>
      <w:lang w:val="hr-HR"/>
    </w:rPr>
  </w:style>
  <w:style w:type="character" w:customStyle="1" w:styleId="Naslov3Char">
    <w:name w:val="Naslov 3 Char"/>
    <w:basedOn w:val="Zadanifontodlomka"/>
    <w:link w:val="Naslov3"/>
    <w:uiPriority w:val="1"/>
    <w:rsid w:val="00660C94"/>
    <w:rPr>
      <w:rFonts w:ascii="Calibri" w:eastAsia="Calibri" w:hAnsi="Calibri" w:cs="Calibri"/>
      <w:sz w:val="21"/>
      <w:szCs w:val="21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60C94"/>
    <w:rPr>
      <w:rFonts w:ascii="Calibri" w:eastAsia="Calibri" w:hAnsi="Calibri" w:cs="Calibr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Inf_030</dc:creator>
  <cp:lastModifiedBy>Meri</cp:lastModifiedBy>
  <cp:revision>124</cp:revision>
  <cp:lastPrinted>2025-07-30T06:37:00Z</cp:lastPrinted>
  <dcterms:created xsi:type="dcterms:W3CDTF">2024-03-19T12:13:00Z</dcterms:created>
  <dcterms:modified xsi:type="dcterms:W3CDTF">2025-07-30T06:37:00Z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PDF24 Tools - OCR</vt:lpwstr>
  </property>
  <property fmtid="{D5CDD505-2E9C-101B-9397-08002B2CF9AE}" pid="4" name="LastSaved">
    <vt:filetime>2024-03-19T00:00:00Z</vt:filetime>
  </property>
</Properties>
</file>