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98" w:rsidRDefault="00986098" w:rsidP="0098609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Srednja škola</w:t>
      </w:r>
    </w:p>
    <w:p w:rsidR="00986098" w:rsidRDefault="00986098" w:rsidP="0098609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fra Andrije Kačića Miošića</w:t>
      </w:r>
    </w:p>
    <w:p w:rsidR="00986098" w:rsidRDefault="00986098" w:rsidP="0098609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20340 Ploče, </w:t>
      </w:r>
      <w:proofErr w:type="spellStart"/>
      <w:r>
        <w:rPr>
          <w:color w:val="000000"/>
          <w:sz w:val="20"/>
          <w:szCs w:val="20"/>
        </w:rPr>
        <w:t>T.Ujevića</w:t>
      </w:r>
      <w:proofErr w:type="spellEnd"/>
      <w:r>
        <w:rPr>
          <w:color w:val="000000"/>
          <w:sz w:val="20"/>
          <w:szCs w:val="20"/>
        </w:rPr>
        <w:t xml:space="preserve"> 5</w:t>
      </w:r>
    </w:p>
    <w:p w:rsidR="00986098" w:rsidRDefault="00986098" w:rsidP="0098609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Klasa: </w:t>
      </w:r>
      <w:r w:rsidR="00192880">
        <w:rPr>
          <w:color w:val="000000"/>
          <w:sz w:val="20"/>
          <w:szCs w:val="20"/>
        </w:rPr>
        <w:t>406-05/22-01/2</w:t>
      </w:r>
    </w:p>
    <w:p w:rsidR="00986098" w:rsidRDefault="00986098" w:rsidP="00986098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Urbroj</w:t>
      </w:r>
      <w:proofErr w:type="spellEnd"/>
      <w:r>
        <w:rPr>
          <w:color w:val="000000"/>
          <w:sz w:val="20"/>
          <w:szCs w:val="20"/>
        </w:rPr>
        <w:t>:</w:t>
      </w:r>
      <w:r w:rsidR="00192880">
        <w:rPr>
          <w:color w:val="000000"/>
          <w:sz w:val="20"/>
          <w:szCs w:val="20"/>
        </w:rPr>
        <w:t>2117-47-01-2</w:t>
      </w:r>
      <w:bookmarkStart w:id="0" w:name="_GoBack"/>
      <w:bookmarkEnd w:id="0"/>
      <w:r w:rsidR="00192880">
        <w:rPr>
          <w:color w:val="000000"/>
          <w:sz w:val="20"/>
          <w:szCs w:val="20"/>
        </w:rPr>
        <w:t>2-1</w:t>
      </w:r>
    </w:p>
    <w:p w:rsidR="00986098" w:rsidRDefault="00986098" w:rsidP="0098609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Ploče, </w:t>
      </w:r>
      <w:r w:rsidR="00192880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.</w:t>
      </w:r>
      <w:r w:rsidR="00192880">
        <w:rPr>
          <w:color w:val="000000"/>
          <w:sz w:val="20"/>
          <w:szCs w:val="20"/>
        </w:rPr>
        <w:t xml:space="preserve"> siječnja 2022.</w:t>
      </w:r>
    </w:p>
    <w:p w:rsidR="00986098" w:rsidRDefault="00986098" w:rsidP="0098609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986098" w:rsidRDefault="00986098" w:rsidP="0098609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86098" w:rsidRDefault="00986098" w:rsidP="0098609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Temeljem članka 81. Statuta Srednje škole fra Andrije Kačića Miošića Ploče ,članka 13.Zakona</w:t>
      </w:r>
    </w:p>
    <w:p w:rsidR="00986098" w:rsidRDefault="00986098" w:rsidP="0098609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proračunu (NN 87/08</w:t>
      </w:r>
      <w:r w:rsidR="00192880">
        <w:rPr>
          <w:color w:val="000000"/>
          <w:sz w:val="22"/>
          <w:szCs w:val="22"/>
        </w:rPr>
        <w:t>, 144/21</w:t>
      </w:r>
      <w:r>
        <w:rPr>
          <w:color w:val="000000"/>
          <w:sz w:val="22"/>
          <w:szCs w:val="22"/>
        </w:rPr>
        <w:t>) i članka 7. Zakona o fiskalnoj odgovornosti (NN 139/2010</w:t>
      </w:r>
      <w:r w:rsidR="00192880">
        <w:rPr>
          <w:color w:val="000000"/>
          <w:sz w:val="22"/>
          <w:szCs w:val="22"/>
        </w:rPr>
        <w:t>, 111/18</w:t>
      </w:r>
      <w:r>
        <w:rPr>
          <w:color w:val="000000"/>
          <w:sz w:val="22"/>
          <w:szCs w:val="22"/>
        </w:rPr>
        <w:t xml:space="preserve">) ravnateljica škole </w:t>
      </w:r>
    </w:p>
    <w:p w:rsidR="00986098" w:rsidRDefault="00986098" w:rsidP="0098609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dana</w:t>
      </w:r>
      <w:r w:rsidR="00192880">
        <w:rPr>
          <w:color w:val="000000"/>
          <w:sz w:val="22"/>
          <w:szCs w:val="22"/>
        </w:rPr>
        <w:t xml:space="preserve"> 12. siječnja 2022.</w:t>
      </w:r>
      <w:r>
        <w:rPr>
          <w:color w:val="000000"/>
          <w:sz w:val="22"/>
          <w:szCs w:val="22"/>
        </w:rPr>
        <w:t>donosi</w:t>
      </w:r>
    </w:p>
    <w:p w:rsidR="00986098" w:rsidRDefault="00986098" w:rsidP="00986098">
      <w:pPr>
        <w:rPr>
          <w:b/>
          <w:sz w:val="20"/>
          <w:szCs w:val="20"/>
        </w:rPr>
      </w:pPr>
    </w:p>
    <w:p w:rsidR="00986098" w:rsidRDefault="00986098" w:rsidP="00986098">
      <w:pPr>
        <w:rPr>
          <w:b/>
          <w:sz w:val="20"/>
          <w:szCs w:val="20"/>
        </w:rPr>
      </w:pPr>
    </w:p>
    <w:p w:rsidR="00986098" w:rsidRDefault="00986098" w:rsidP="00986098">
      <w:pPr>
        <w:rPr>
          <w:b/>
          <w:sz w:val="20"/>
          <w:szCs w:val="20"/>
        </w:rPr>
      </w:pPr>
    </w:p>
    <w:p w:rsidR="00986098" w:rsidRDefault="00986098" w:rsidP="0098609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3420"/>
        <w:gridCol w:w="1980"/>
        <w:gridCol w:w="1394"/>
      </w:tblGrid>
      <w:tr w:rsidR="00986098" w:rsidTr="00986098">
        <w:trPr>
          <w:trHeight w:val="707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6098" w:rsidRDefault="0098609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986098" w:rsidRDefault="0098609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PISANU PROCEDURU </w:t>
            </w:r>
          </w:p>
          <w:p w:rsidR="00986098" w:rsidRDefault="0098609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ZAPRIMANJA RAČUNA-NJIHOVU KONTROLU. PROVJERU I PRAVOVREMENO PLAĆANJE</w:t>
            </w:r>
          </w:p>
          <w:p w:rsidR="00986098" w:rsidRDefault="009860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6098" w:rsidTr="00986098">
        <w:trPr>
          <w:trHeight w:val="41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86098" w:rsidRDefault="0098609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986098" w:rsidRDefault="0098609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ORG. JEDINICE-SLUŽBE</w:t>
            </w:r>
          </w:p>
          <w:p w:rsidR="00986098" w:rsidRDefault="00986098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86098" w:rsidRDefault="0098609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TKO PREUZIMA ROBU/USLUGE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86098" w:rsidRDefault="0098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PROVJERA-OVJERA-ODGOVORNOST</w:t>
            </w:r>
          </w:p>
        </w:tc>
      </w:tr>
      <w:tr w:rsidR="00986098" w:rsidTr="0098609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6098" w:rsidRDefault="009860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Ravnatelj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098" w:rsidRDefault="009860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98" w:rsidRDefault="00986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roba je isporučena/usluga obavljena/radovi izvedeni na način utvrđen ugovorom/</w:t>
            </w:r>
          </w:p>
          <w:p w:rsidR="00986098" w:rsidRDefault="00986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narudžbenicom</w:t>
            </w:r>
          </w:p>
          <w:p w:rsidR="00986098" w:rsidRDefault="009860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98" w:rsidTr="00986098"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98" w:rsidRDefault="009860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Tajništvo</w:t>
            </w:r>
          </w:p>
          <w:p w:rsidR="00986098" w:rsidRDefault="009860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Nastavnici i stručni suradnici</w:t>
            </w:r>
          </w:p>
          <w:p w:rsidR="00986098" w:rsidRDefault="009860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Računovodstvo</w:t>
            </w:r>
          </w:p>
          <w:p w:rsidR="00986098" w:rsidRDefault="009860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Poslovi održavanja i čišćenja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98" w:rsidRDefault="009860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koja je naručila robu</w:t>
            </w:r>
          </w:p>
        </w:tc>
        <w:tc>
          <w:tcPr>
            <w:tcW w:w="4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98" w:rsidRDefault="009860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098" w:rsidTr="00986098">
        <w:trPr>
          <w:trHeight w:val="3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6098" w:rsidRDefault="0098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86098" w:rsidRDefault="0098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DOGAĐANJA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6098" w:rsidRDefault="0098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86098" w:rsidRDefault="0098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 AKTIVNOSTI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6098" w:rsidRDefault="009860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986098" w:rsidRDefault="009860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6098" w:rsidRDefault="009860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86098" w:rsidRDefault="009860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</w:t>
            </w:r>
          </w:p>
        </w:tc>
      </w:tr>
      <w:tr w:rsidR="00986098" w:rsidTr="00986098">
        <w:trPr>
          <w:trHeight w:val="3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98" w:rsidRDefault="00986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Primljen račun dobavljača u školu</w:t>
            </w:r>
          </w:p>
          <w:p w:rsidR="00986098" w:rsidRDefault="009860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3"/>
              <w:gridCol w:w="236"/>
              <w:gridCol w:w="236"/>
            </w:tblGrid>
            <w:tr w:rsidR="00986098">
              <w:trPr>
                <w:trHeight w:val="93"/>
              </w:trPr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*Upis u urudžbeni zapisnik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098">
              <w:trPr>
                <w:trHeight w:val="93"/>
              </w:trPr>
              <w:tc>
                <w:tcPr>
                  <w:tcW w:w="26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Stavljanje datuma primitka</w:t>
                  </w:r>
                </w:p>
              </w:tc>
            </w:tr>
            <w:tr w:rsidR="00986098">
              <w:trPr>
                <w:trHeight w:val="93"/>
              </w:trPr>
              <w:tc>
                <w:tcPr>
                  <w:tcW w:w="26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*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Kompletiranje </w:t>
                  </w:r>
                  <w:r>
                    <w:rPr>
                      <w:color w:val="000000"/>
                      <w:sz w:val="20"/>
                      <w:szCs w:val="20"/>
                    </w:rPr>
                    <w:t>računa s</w:t>
                  </w:r>
                </w:p>
              </w:tc>
            </w:tr>
            <w:tr w:rsidR="00986098">
              <w:trPr>
                <w:trHeight w:val="93"/>
              </w:trPr>
              <w:tc>
                <w:tcPr>
                  <w:tcW w:w="26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ostalom dokumentacijom </w:t>
                  </w:r>
                </w:p>
              </w:tc>
            </w:tr>
            <w:tr w:rsidR="00986098">
              <w:trPr>
                <w:trHeight w:val="93"/>
              </w:trPr>
              <w:tc>
                <w:tcPr>
                  <w:tcW w:w="26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(narudžbenice,otpremnice,</w:t>
                  </w:r>
                </w:p>
              </w:tc>
            </w:tr>
            <w:tr w:rsidR="00986098">
              <w:trPr>
                <w:trHeight w:val="93"/>
              </w:trPr>
              <w:tc>
                <w:tcPr>
                  <w:tcW w:w="26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Zapisnici, ugovori)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FF0000"/>
                      <w:sz w:val="20"/>
                      <w:szCs w:val="20"/>
                      <w:u w:val="single"/>
                    </w:rPr>
                    <w:t>1.Rutinska</w:t>
                  </w:r>
                  <w: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nabava robe -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kompletiran i provjeren račun dostavlja u računovodstvo.</w:t>
                  </w:r>
                </w:p>
              </w:tc>
            </w:tr>
            <w:tr w:rsidR="00986098">
              <w:trPr>
                <w:trHeight w:val="93"/>
              </w:trPr>
              <w:tc>
                <w:tcPr>
                  <w:tcW w:w="26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FF0000"/>
                      <w:sz w:val="20"/>
                      <w:szCs w:val="20"/>
                      <w:u w:val="single"/>
                    </w:rPr>
                    <w:t>2.Specifična</w:t>
                  </w:r>
                  <w: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 nabava robe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-  kompletiran i provjeren račun</w:t>
                  </w:r>
                </w:p>
              </w:tc>
            </w:tr>
            <w:tr w:rsidR="00986098">
              <w:trPr>
                <w:trHeight w:val="93"/>
              </w:trPr>
              <w:tc>
                <w:tcPr>
                  <w:tcW w:w="26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dostavlja osobi koja je </w:t>
                  </w:r>
                </w:p>
              </w:tc>
            </w:tr>
            <w:tr w:rsidR="00986098">
              <w:trPr>
                <w:trHeight w:val="93"/>
              </w:trPr>
              <w:tc>
                <w:tcPr>
                  <w:tcW w:w="26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inicirala -predložila nabavku </w:t>
                  </w:r>
                </w:p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6098" w:rsidRDefault="0098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8" w:rsidRDefault="009860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86098" w:rsidRDefault="009860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6098" w:rsidRDefault="009860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Tajništvo i </w:t>
            </w:r>
            <w:proofErr w:type="spellStart"/>
            <w:r>
              <w:rPr>
                <w:color w:val="000000"/>
                <w:sz w:val="20"/>
                <w:szCs w:val="20"/>
              </w:rPr>
              <w:t>računovodtvo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8" w:rsidRDefault="009860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6098" w:rsidRDefault="009860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6098" w:rsidRDefault="009860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Isti ili idući</w:t>
            </w:r>
          </w:p>
          <w:p w:rsidR="00986098" w:rsidRDefault="009860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</w:t>
            </w:r>
          </w:p>
        </w:tc>
      </w:tr>
      <w:tr w:rsidR="00986098" w:rsidTr="00986098">
        <w:trPr>
          <w:trHeight w:val="41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4"/>
              <w:gridCol w:w="236"/>
              <w:gridCol w:w="236"/>
              <w:gridCol w:w="236"/>
            </w:tblGrid>
            <w:tr w:rsidR="00986098">
              <w:trPr>
                <w:trHeight w:val="88"/>
              </w:trPr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color w:val="FF0000"/>
                      <w:sz w:val="20"/>
                      <w:szCs w:val="20"/>
                      <w:u w:val="single"/>
                    </w:rPr>
                    <w:t>2.Specifična nabava robe</w:t>
                  </w:r>
                </w:p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Račun s dokumentacijom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098">
              <w:trPr>
                <w:trHeight w:val="88"/>
              </w:trPr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primio zaposlenik koji je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098">
              <w:trPr>
                <w:trHeight w:val="88"/>
              </w:trPr>
              <w:tc>
                <w:tcPr>
                  <w:tcW w:w="1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predložio nabavku-uslugu/radove</w:t>
                  </w:r>
                </w:p>
              </w:tc>
              <w:tc>
                <w:tcPr>
                  <w:tcW w:w="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098">
              <w:trPr>
                <w:trHeight w:val="88"/>
              </w:trPr>
              <w:tc>
                <w:tcPr>
                  <w:tcW w:w="23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koji zadužuje opremu</w:t>
                  </w:r>
                </w:p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6098" w:rsidRDefault="00986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865"/>
              <w:gridCol w:w="366"/>
              <w:gridCol w:w="453"/>
            </w:tblGrid>
            <w:tr w:rsidR="00986098">
              <w:trPr>
                <w:gridAfter w:val="1"/>
                <w:wAfter w:w="480" w:type="dxa"/>
                <w:trHeight w:val="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Obavlja suštinsku kontrolu računa:</w:t>
                  </w:r>
                </w:p>
                <w:p w:rsidR="00986098" w:rsidRDefault="0098609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*da je preuzeo robu koju je tražio</w:t>
                  </w:r>
                </w:p>
              </w:tc>
            </w:tr>
            <w:tr w:rsidR="00986098">
              <w:trPr>
                <w:trHeight w:val="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*da preuzeta roba odgovara vrsti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6098">
              <w:trPr>
                <w:trHeight w:val="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*da je roba testirana</w:t>
                  </w:r>
                </w:p>
              </w:tc>
              <w:tc>
                <w:tcPr>
                  <w:tcW w:w="382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6098">
              <w:trPr>
                <w:trHeight w:val="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*da je roba stavljena u upotrebu</w:t>
                  </w:r>
                </w:p>
              </w:tc>
              <w:tc>
                <w:tcPr>
                  <w:tcW w:w="382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6098">
              <w:trPr>
                <w:trHeight w:val="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*da je roba instalirana</w:t>
                  </w:r>
                </w:p>
              </w:tc>
              <w:tc>
                <w:tcPr>
                  <w:tcW w:w="382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6098">
              <w:trPr>
                <w:trHeight w:val="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*da je usluga izvršena</w:t>
                  </w:r>
                </w:p>
              </w:tc>
              <w:tc>
                <w:tcPr>
                  <w:tcW w:w="382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6098">
              <w:trPr>
                <w:trHeight w:val="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*da su radovi obavljeni</w:t>
                  </w:r>
                </w:p>
              </w:tc>
              <w:tc>
                <w:tcPr>
                  <w:tcW w:w="382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6098">
              <w:trPr>
                <w:trHeight w:val="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*ovjerava račun</w:t>
                  </w:r>
                </w:p>
              </w:tc>
              <w:tc>
                <w:tcPr>
                  <w:tcW w:w="382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6098">
              <w:trPr>
                <w:trHeight w:val="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*vraća ga u računovodstvo</w:t>
                  </w:r>
                </w:p>
              </w:tc>
              <w:tc>
                <w:tcPr>
                  <w:tcW w:w="382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86098" w:rsidRDefault="0098609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6098" w:rsidRDefault="009860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8"/>
            </w:tblGrid>
            <w:tr w:rsidR="00986098">
              <w:trPr>
                <w:trHeight w:val="88"/>
              </w:trPr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Zaposlenik koji je</w:t>
                  </w:r>
                </w:p>
              </w:tc>
            </w:tr>
            <w:tr w:rsidR="00986098">
              <w:trPr>
                <w:trHeight w:val="88"/>
              </w:trPr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predložio nabavku</w:t>
                  </w:r>
                </w:p>
              </w:tc>
            </w:tr>
          </w:tbl>
          <w:p w:rsidR="00986098" w:rsidRDefault="0098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"/>
            </w:tblGrid>
            <w:tr w:rsidR="00986098">
              <w:trPr>
                <w:trHeight w:val="88"/>
              </w:trPr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1-2 dana </w:t>
                  </w:r>
                </w:p>
              </w:tc>
            </w:tr>
            <w:tr w:rsidR="00986098">
              <w:trPr>
                <w:trHeight w:val="88"/>
              </w:trPr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 primitku računa</w:t>
                  </w:r>
                </w:p>
              </w:tc>
            </w:tr>
          </w:tbl>
          <w:p w:rsidR="00986098" w:rsidRDefault="00986098">
            <w:pPr>
              <w:jc w:val="center"/>
              <w:rPr>
                <w:sz w:val="20"/>
                <w:szCs w:val="20"/>
              </w:rPr>
            </w:pPr>
          </w:p>
        </w:tc>
      </w:tr>
      <w:tr w:rsidR="00986098" w:rsidTr="00986098">
        <w:trPr>
          <w:trHeight w:val="41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8" w:rsidRDefault="00986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8" w:rsidRDefault="009860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86098" w:rsidRDefault="009860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86098" w:rsidRDefault="009860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86098" w:rsidTr="00986098">
        <w:trPr>
          <w:trHeight w:val="19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8" w:rsidRDefault="00986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098" w:rsidRDefault="00986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Primljen račun u računovodstvo</w:t>
            </w:r>
          </w:p>
          <w:p w:rsidR="00986098" w:rsidRDefault="00986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910" w:type="dxa"/>
              <w:tblLayout w:type="fixed"/>
              <w:tblLook w:val="04A0" w:firstRow="1" w:lastRow="0" w:firstColumn="1" w:lastColumn="0" w:noHBand="0" w:noVBand="1"/>
            </w:tblPr>
            <w:tblGrid>
              <w:gridCol w:w="1970"/>
              <w:gridCol w:w="985"/>
              <w:gridCol w:w="985"/>
              <w:gridCol w:w="1970"/>
            </w:tblGrid>
            <w:tr w:rsidR="00986098">
              <w:trPr>
                <w:trHeight w:val="198"/>
              </w:trPr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Formalna provjera </w:t>
                  </w:r>
                  <w:r>
                    <w:rPr>
                      <w:color w:val="000000"/>
                      <w:sz w:val="20"/>
                      <w:szCs w:val="20"/>
                    </w:rPr>
                    <w:t>svih elemenata računa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1-2 dana </w:t>
                  </w:r>
                </w:p>
              </w:tc>
            </w:tr>
            <w:tr w:rsidR="00986098">
              <w:trPr>
                <w:trHeight w:val="85"/>
              </w:trPr>
              <w:tc>
                <w:tcPr>
                  <w:tcW w:w="2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*Matematička </w:t>
                  </w:r>
                  <w:r>
                    <w:rPr>
                      <w:color w:val="000000"/>
                      <w:sz w:val="20"/>
                      <w:szCs w:val="20"/>
                    </w:rPr>
                    <w:t>kontrola</w:t>
                  </w:r>
                </w:p>
              </w:tc>
              <w:tc>
                <w:tcPr>
                  <w:tcW w:w="2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098">
              <w:trPr>
                <w:trHeight w:val="85"/>
              </w:trPr>
              <w:tc>
                <w:tcPr>
                  <w:tcW w:w="59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*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Kompletiranje </w:t>
                  </w:r>
                  <w:r>
                    <w:rPr>
                      <w:color w:val="000000"/>
                      <w:sz w:val="20"/>
                      <w:szCs w:val="20"/>
                    </w:rPr>
                    <w:t>računa s</w:t>
                  </w:r>
                </w:p>
              </w:tc>
            </w:tr>
            <w:tr w:rsidR="00986098">
              <w:trPr>
                <w:trHeight w:val="85"/>
              </w:trPr>
              <w:tc>
                <w:tcPr>
                  <w:tcW w:w="59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ostalom dokumentacijom </w:t>
                  </w:r>
                </w:p>
              </w:tc>
            </w:tr>
          </w:tbl>
          <w:p w:rsidR="00986098" w:rsidRDefault="009860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86098" w:rsidRDefault="009860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Računovođa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86098" w:rsidRDefault="009860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primitku računa </w:t>
            </w:r>
          </w:p>
        </w:tc>
      </w:tr>
      <w:tr w:rsidR="00986098" w:rsidTr="00986098">
        <w:trPr>
          <w:trHeight w:val="41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98" w:rsidRDefault="00986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Računi u računovodstvu</w:t>
            </w:r>
          </w:p>
          <w:p w:rsidR="00986098" w:rsidRDefault="00986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2"/>
              <w:gridCol w:w="236"/>
              <w:gridCol w:w="236"/>
            </w:tblGrid>
            <w:tr w:rsidR="00986098">
              <w:trPr>
                <w:trHeight w:val="214"/>
              </w:trPr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upis u knjigu ulaznih računa, dodjela brojeva i kontiranje tj. knjiženje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6098" w:rsidRDefault="009860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Istoga dana</w:t>
            </w:r>
          </w:p>
        </w:tc>
      </w:tr>
      <w:tr w:rsidR="00986098" w:rsidTr="00986098">
        <w:trPr>
          <w:trHeight w:val="41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98" w:rsidRDefault="009860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7"/>
              <w:gridCol w:w="236"/>
              <w:gridCol w:w="236"/>
            </w:tblGrid>
            <w:tr w:rsidR="00986098">
              <w:trPr>
                <w:trHeight w:val="215"/>
              </w:trPr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*potpisom potvrđuje -odobrava plaćanje računa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6098" w:rsidRDefault="009860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prema redoslijedu</w:t>
            </w:r>
          </w:p>
        </w:tc>
      </w:tr>
      <w:tr w:rsidR="00986098" w:rsidTr="00986098">
        <w:trPr>
          <w:trHeight w:val="41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98" w:rsidRDefault="009860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9"/>
              <w:gridCol w:w="236"/>
              <w:gridCol w:w="236"/>
            </w:tblGrid>
            <w:tr w:rsidR="00986098">
              <w:trPr>
                <w:trHeight w:val="214"/>
              </w:trPr>
              <w:tc>
                <w:tcPr>
                  <w:tcW w:w="36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*priprema naloga za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pladanje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-prema </w:t>
                  </w:r>
                </w:p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dospijeću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6098" w:rsidRDefault="009860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prema dospijeću</w:t>
            </w:r>
          </w:p>
        </w:tc>
      </w:tr>
      <w:tr w:rsidR="00986098" w:rsidTr="00986098">
        <w:trPr>
          <w:trHeight w:val="41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98" w:rsidRDefault="009860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236"/>
              <w:gridCol w:w="236"/>
            </w:tblGrid>
            <w:tr w:rsidR="00986098">
              <w:trPr>
                <w:trHeight w:val="214"/>
              </w:trPr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potpisivanje naloga i plaćanje računa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6098" w:rsidRDefault="009860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Ravnatelj i računovođa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prema dospijeću</w:t>
            </w:r>
          </w:p>
        </w:tc>
      </w:tr>
      <w:tr w:rsidR="00986098" w:rsidTr="00986098">
        <w:trPr>
          <w:trHeight w:val="41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98" w:rsidRDefault="009860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236"/>
            </w:tblGrid>
            <w:tr w:rsidR="00986098">
              <w:trPr>
                <w:trHeight w:val="214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Razvrstavanje računa prema vrstama</w:t>
                  </w:r>
                </w:p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usluga-zbog potraživanja sredstava od osnivača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6098" w:rsidRDefault="009860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986098">
              <w:trPr>
                <w:trHeight w:val="214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računovodstvo</w:t>
                  </w:r>
                </w:p>
              </w:tc>
            </w:tr>
          </w:tbl>
          <w:p w:rsidR="00986098" w:rsidRDefault="0098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Unutar mjeseca na koji se odnosi račun</w:t>
            </w:r>
          </w:p>
        </w:tc>
      </w:tr>
      <w:tr w:rsidR="00986098" w:rsidTr="00986098">
        <w:trPr>
          <w:trHeight w:val="41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98" w:rsidRDefault="009860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3"/>
              <w:gridCol w:w="236"/>
              <w:gridCol w:w="236"/>
            </w:tblGrid>
            <w:tr w:rsidR="00986098">
              <w:trPr>
                <w:trHeight w:val="214"/>
              </w:trPr>
              <w:tc>
                <w:tcPr>
                  <w:tcW w:w="3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Odlaganje računa prema redoslijedu </w:t>
                  </w:r>
                </w:p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 registratore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98" w:rsidRDefault="009860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6098" w:rsidRDefault="009860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86098" w:rsidRDefault="009860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Unutar mjeseca na koji se odnosi račun</w:t>
            </w:r>
          </w:p>
        </w:tc>
      </w:tr>
    </w:tbl>
    <w:p w:rsidR="00986098" w:rsidRDefault="00986098" w:rsidP="00986098">
      <w:pPr>
        <w:rPr>
          <w:b/>
          <w:sz w:val="20"/>
          <w:szCs w:val="20"/>
        </w:rPr>
      </w:pPr>
    </w:p>
    <w:p w:rsidR="00986098" w:rsidRDefault="00986098" w:rsidP="00986098">
      <w:pPr>
        <w:rPr>
          <w:sz w:val="20"/>
          <w:szCs w:val="20"/>
        </w:rPr>
      </w:pPr>
      <w:r>
        <w:rPr>
          <w:sz w:val="20"/>
          <w:szCs w:val="20"/>
        </w:rPr>
        <w:t>Ova procedura stupa na snagu danom donošenja i objavljuje se na oglasnoj ploči škole.</w:t>
      </w:r>
    </w:p>
    <w:p w:rsidR="00986098" w:rsidRDefault="00986098" w:rsidP="00986098">
      <w:pPr>
        <w:rPr>
          <w:sz w:val="20"/>
          <w:szCs w:val="20"/>
        </w:rPr>
      </w:pPr>
    </w:p>
    <w:p w:rsidR="00986098" w:rsidRDefault="00986098" w:rsidP="009860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Ravnateljica:</w:t>
      </w:r>
    </w:p>
    <w:p w:rsidR="00986098" w:rsidRDefault="00986098" w:rsidP="009860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Ina Žderić,prof.</w:t>
      </w:r>
    </w:p>
    <w:p w:rsidR="000D57D6" w:rsidRDefault="00192880"/>
    <w:sectPr w:rsidR="000D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8"/>
    <w:rsid w:val="00192880"/>
    <w:rsid w:val="006E633C"/>
    <w:rsid w:val="00986098"/>
    <w:rsid w:val="00B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860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860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2</cp:revision>
  <dcterms:created xsi:type="dcterms:W3CDTF">2023-02-27T10:47:00Z</dcterms:created>
  <dcterms:modified xsi:type="dcterms:W3CDTF">2023-02-27T10:47:00Z</dcterms:modified>
</cp:coreProperties>
</file>